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8" w:rsidRDefault="006F4228" w:rsidP="0073429D">
      <w:pPr>
        <w:jc w:val="center"/>
        <w:rPr>
          <w:b/>
          <w:sz w:val="28"/>
          <w:szCs w:val="28"/>
        </w:rPr>
      </w:pPr>
    </w:p>
    <w:p w:rsidR="006F4228" w:rsidRDefault="006F4228" w:rsidP="0073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6F4228" w:rsidRPr="0073429D" w:rsidRDefault="006F4228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 xml:space="preserve">СОВЕТ СЕЛЬСКОГО ПОСЕЛЕНИЯ ВОЗДВИЖЕНСКИЙ СЕЛЬСОВЕТ МУНИЦИПАЛЬНОГО РАЙОНА АЛЬШЕЕВСКИЙ РАЙОН </w:t>
      </w:r>
    </w:p>
    <w:p w:rsidR="006F4228" w:rsidRDefault="006F4228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РЕСПУБЛИКИ БАШКОРТОСТАН</w:t>
      </w:r>
    </w:p>
    <w:p w:rsidR="006F4228" w:rsidRPr="0073429D" w:rsidRDefault="006F4228" w:rsidP="0073429D">
      <w:pPr>
        <w:jc w:val="center"/>
        <w:rPr>
          <w:b/>
          <w:sz w:val="28"/>
          <w:szCs w:val="28"/>
        </w:rPr>
      </w:pPr>
    </w:p>
    <w:p w:rsidR="006F4228" w:rsidRPr="0073429D" w:rsidRDefault="006F4228" w:rsidP="0073429D">
      <w:pPr>
        <w:jc w:val="center"/>
        <w:rPr>
          <w:b/>
          <w:sz w:val="28"/>
          <w:szCs w:val="28"/>
        </w:rPr>
      </w:pPr>
    </w:p>
    <w:p w:rsidR="006F4228" w:rsidRPr="0073429D" w:rsidRDefault="006F4228" w:rsidP="00E2748C">
      <w:pPr>
        <w:jc w:val="center"/>
        <w:rPr>
          <w:sz w:val="28"/>
          <w:szCs w:val="28"/>
        </w:rPr>
      </w:pPr>
    </w:p>
    <w:p w:rsidR="006F4228" w:rsidRDefault="006F4228" w:rsidP="00E2748C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К А Р А Р</w:t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  <w:t>Р Е Ш Е Н И Е</w:t>
      </w:r>
    </w:p>
    <w:p w:rsidR="006F4228" w:rsidRPr="0073429D" w:rsidRDefault="006F4228" w:rsidP="00E2748C">
      <w:pPr>
        <w:jc w:val="center"/>
        <w:rPr>
          <w:sz w:val="28"/>
          <w:szCs w:val="28"/>
        </w:rPr>
      </w:pPr>
    </w:p>
    <w:p w:rsidR="006F4228" w:rsidRPr="0073429D" w:rsidRDefault="006F4228" w:rsidP="0073429D">
      <w:pPr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 xml:space="preserve"> </w:t>
      </w:r>
    </w:p>
    <w:p w:rsidR="006F4228" w:rsidRDefault="006F4228" w:rsidP="00E2748C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О порядке  сообщения лицами, замещающими муниципальные должности и муниципальными служащими, о получении подарка в связи с их должностным положением или исполнением ими служебных (должностных) обязанностей, сдаче и оценки подарка, реализации (выкупа) и зачисления средств, вырученных от его реализации</w:t>
      </w:r>
    </w:p>
    <w:p w:rsidR="006F4228" w:rsidRPr="0073429D" w:rsidRDefault="006F4228" w:rsidP="00E2748C">
      <w:pPr>
        <w:jc w:val="center"/>
        <w:rPr>
          <w:b/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73429D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 xml:space="preserve">В соответствии с Федеральными законами «О муниципальной службе в Российской Федерации» и «О противодействии  коррупции», постановлением Правительства Российской Федерации от 09 января 2014 года 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реализации», Совет сельского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6F4228" w:rsidRDefault="006F4228" w:rsidP="00E2748C">
      <w:pPr>
        <w:rPr>
          <w:sz w:val="28"/>
          <w:szCs w:val="28"/>
        </w:rPr>
      </w:pPr>
    </w:p>
    <w:p w:rsidR="006F4228" w:rsidRPr="0073429D" w:rsidRDefault="006F4228" w:rsidP="007342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73429D">
        <w:rPr>
          <w:sz w:val="28"/>
          <w:szCs w:val="28"/>
        </w:rPr>
        <w:t xml:space="preserve">Утвердить прилагаемое Положение о сообщении лицами, замещающими муниципальные должности и муниципальными служащими администрации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муниципального района Альшеевский район Республики Башкортостан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 2. Установить,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 xml:space="preserve">что администрация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осуществляет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>их оценку для принятия к бухгалтерскому учету,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>а также принимает решения о реализации указанных подарков.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 также бюджетных ассигнований, предусмотренных администрации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муниципального района Альшеевский район Республики Башкортостан в местном бюджете на руководство и управление в сфере установленных функций.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4. Настоящее решение в ступает в силу со дня его официального обнародования..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5. Контроль за исполнением настоящего решения  возло</w:t>
      </w:r>
      <w:r>
        <w:rPr>
          <w:sz w:val="28"/>
          <w:szCs w:val="28"/>
        </w:rPr>
        <w:t xml:space="preserve">жить на комиссию по бюджету, налогам и вопросам муниципальной собственности. </w:t>
      </w:r>
    </w:p>
    <w:p w:rsidR="006F4228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         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Глава  сельского поселения                         В.И.Осипов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Default="006F4228" w:rsidP="00E2748C">
      <w:pPr>
        <w:rPr>
          <w:sz w:val="28"/>
          <w:szCs w:val="28"/>
        </w:rPr>
      </w:pPr>
      <w:r>
        <w:rPr>
          <w:sz w:val="28"/>
          <w:szCs w:val="28"/>
        </w:rPr>
        <w:t>с.Воздвиженка</w:t>
      </w:r>
    </w:p>
    <w:p w:rsidR="006F4228" w:rsidRDefault="006F4228" w:rsidP="00E2748C">
      <w:pPr>
        <w:rPr>
          <w:sz w:val="28"/>
          <w:szCs w:val="28"/>
        </w:rPr>
      </w:pPr>
      <w:r>
        <w:rPr>
          <w:sz w:val="28"/>
          <w:szCs w:val="28"/>
        </w:rPr>
        <w:t>«___»________ 2014г.</w:t>
      </w:r>
    </w:p>
    <w:p w:rsidR="006F4228" w:rsidRPr="0073429D" w:rsidRDefault="006F4228" w:rsidP="00E2748C">
      <w:pPr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Default="006F4228" w:rsidP="0073429D">
      <w:pPr>
        <w:jc w:val="right"/>
        <w:rPr>
          <w:sz w:val="28"/>
          <w:szCs w:val="28"/>
        </w:rPr>
      </w:pPr>
    </w:p>
    <w:p w:rsidR="006F4228" w:rsidRPr="0073429D" w:rsidRDefault="006F4228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Приложение к  решению</w:t>
      </w:r>
    </w:p>
    <w:p w:rsidR="006F4228" w:rsidRPr="0073429D" w:rsidRDefault="006F4228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сельского  поселения</w:t>
      </w:r>
    </w:p>
    <w:p w:rsidR="006F4228" w:rsidRPr="0073429D" w:rsidRDefault="006F4228" w:rsidP="0073429D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</w:t>
      </w:r>
    </w:p>
    <w:p w:rsidR="006F4228" w:rsidRPr="0073429D" w:rsidRDefault="006F4228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МР Альшеевский район РБ</w:t>
      </w:r>
    </w:p>
    <w:p w:rsidR="006F4228" w:rsidRPr="0073429D" w:rsidRDefault="006F4228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№</w:t>
      </w:r>
      <w:r>
        <w:rPr>
          <w:sz w:val="28"/>
          <w:szCs w:val="28"/>
        </w:rPr>
        <w:t xml:space="preserve"> ___ от ___.______</w:t>
      </w:r>
      <w:r w:rsidRPr="0073429D">
        <w:rPr>
          <w:sz w:val="28"/>
          <w:szCs w:val="28"/>
        </w:rPr>
        <w:t>.2014 г.</w:t>
      </w:r>
    </w:p>
    <w:p w:rsidR="006F4228" w:rsidRPr="0073429D" w:rsidRDefault="006F4228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Положение</w:t>
      </w:r>
    </w:p>
    <w:p w:rsidR="006F4228" w:rsidRPr="0073429D" w:rsidRDefault="006F4228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о сообщении лицами, замещающими муниципальные должности и муниципальными служащими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администрации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муниципального района Альшеевский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Для целей настоящего Положения используются следующие понятия: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>служащим,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Лица, замещающие муниципальные должности, служащие 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проходят муниципальную службу или осуществляют трудовую деятельность (далее-муниципальный орган).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и должность муниципальной службы, оно предоставляется не позднее следующего дня после ее устранения.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управляющему делами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Подарок, полученный лицом, замещающим муниципальную должность и должность муниципальной службы, независимо от его стоимости, подлежит передаче на хранение в порядке, предусмотренном пунктом 7 настоящего Положения.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Лицо, замещающее муниципальную должность, служащие, сдавшие подарок, могут его выкупить, направив на имя представителя нанимателя(работодателя) соответствующее заявление не позднее двух месяцев со дня сдачи подарка.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429D"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В случае если подарок не выкуплен или не реализован, управляющим делами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F4228" w:rsidRPr="0073429D" w:rsidRDefault="006F4228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Средства, вырученные от реализации (выкупа) подарка, зачисляются в доход бюджета муниципального района Альшеевский район в порядке, установленном бюджетным законодательством Российской Федерации.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Default="006F4228" w:rsidP="00E2748C">
      <w:pPr>
        <w:rPr>
          <w:sz w:val="28"/>
          <w:szCs w:val="28"/>
        </w:rPr>
      </w:pPr>
    </w:p>
    <w:p w:rsidR="006F4228" w:rsidRDefault="006F4228" w:rsidP="00E2748C">
      <w:pPr>
        <w:rPr>
          <w:sz w:val="28"/>
          <w:szCs w:val="28"/>
        </w:rPr>
      </w:pPr>
    </w:p>
    <w:p w:rsidR="006F4228" w:rsidRDefault="006F4228" w:rsidP="00E2748C">
      <w:pPr>
        <w:rPr>
          <w:sz w:val="28"/>
          <w:szCs w:val="28"/>
        </w:rPr>
      </w:pPr>
    </w:p>
    <w:p w:rsidR="006F4228" w:rsidRDefault="006F4228" w:rsidP="00E2748C">
      <w:pPr>
        <w:rPr>
          <w:sz w:val="28"/>
          <w:szCs w:val="28"/>
        </w:rPr>
      </w:pPr>
    </w:p>
    <w:p w:rsidR="006F4228" w:rsidRDefault="006F4228" w:rsidP="00E2748C">
      <w:pPr>
        <w:rPr>
          <w:sz w:val="28"/>
          <w:szCs w:val="28"/>
        </w:rPr>
      </w:pPr>
    </w:p>
    <w:p w:rsidR="006F4228" w:rsidRPr="0073429D" w:rsidRDefault="006F4228" w:rsidP="00CE0681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Приложение к Положению о сообщении лицами, замещающими муниципальные должности и муниципальными служащими,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F4228" w:rsidRPr="0073429D" w:rsidRDefault="006F4228" w:rsidP="00CE0681">
      <w:pPr>
        <w:jc w:val="right"/>
        <w:rPr>
          <w:sz w:val="28"/>
          <w:szCs w:val="28"/>
        </w:rPr>
      </w:pPr>
    </w:p>
    <w:p w:rsidR="006F4228" w:rsidRPr="0073429D" w:rsidRDefault="006F4228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Уведомление о получении подарка</w:t>
      </w:r>
    </w:p>
    <w:p w:rsidR="006F4228" w:rsidRPr="0073429D" w:rsidRDefault="006F4228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____________________________________________________________________от ________________________________</w:t>
      </w:r>
    </w:p>
    <w:p w:rsidR="006F4228" w:rsidRPr="0073429D" w:rsidRDefault="006F4228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__________________________________</w:t>
      </w:r>
    </w:p>
    <w:p w:rsidR="006F4228" w:rsidRPr="0073429D" w:rsidRDefault="006F4228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(Ф.И.О., занимаемая должность)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 о получении подарка от «____» _____________ 20___ г.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Извещаю о получении ______________________________ подарка(ов) на ____________________________________________________________________</w:t>
      </w:r>
    </w:p>
    <w:p w:rsidR="006F4228" w:rsidRPr="0073429D" w:rsidRDefault="006F4228" w:rsidP="00E2748C">
      <w:pPr>
        <w:rPr>
          <w:sz w:val="28"/>
          <w:szCs w:val="28"/>
          <w:vertAlign w:val="superscript"/>
        </w:rPr>
      </w:pPr>
      <w:r w:rsidRPr="0073429D"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 w:rsidRPr="0073429D">
        <w:rPr>
          <w:sz w:val="28"/>
          <w:szCs w:val="28"/>
        </w:rPr>
        <w:t xml:space="preserve">____________________________________________________________________ </w:t>
      </w:r>
      <w:r w:rsidRPr="0073429D"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6F4228" w:rsidRPr="0073429D" w:rsidRDefault="006F4228" w:rsidP="00E2748C">
      <w:pPr>
        <w:rPr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6F4228" w:rsidRPr="0073429D" w:rsidTr="0053632A">
        <w:tc>
          <w:tcPr>
            <w:tcW w:w="669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 xml:space="preserve">Наименование </w:t>
            </w:r>
          </w:p>
          <w:p w:rsidR="006F4228" w:rsidRPr="0073429D" w:rsidRDefault="006F4228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Стоимость в рублях</w:t>
            </w:r>
            <w:r w:rsidRPr="0073429D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6F4228" w:rsidRPr="0073429D" w:rsidTr="0053632A">
        <w:tc>
          <w:tcPr>
            <w:tcW w:w="669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</w:tr>
      <w:tr w:rsidR="006F4228" w:rsidRPr="0073429D" w:rsidTr="0053632A">
        <w:tc>
          <w:tcPr>
            <w:tcW w:w="669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</w:tr>
      <w:tr w:rsidR="006F4228" w:rsidRPr="0073429D" w:rsidTr="0053632A">
        <w:tc>
          <w:tcPr>
            <w:tcW w:w="669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</w:tr>
      <w:tr w:rsidR="006F4228" w:rsidRPr="0073429D" w:rsidTr="0053632A">
        <w:tc>
          <w:tcPr>
            <w:tcW w:w="669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228" w:rsidRPr="0073429D" w:rsidRDefault="006F4228" w:rsidP="00E2748C">
            <w:pPr>
              <w:rPr>
                <w:sz w:val="28"/>
                <w:szCs w:val="28"/>
              </w:rPr>
            </w:pPr>
          </w:p>
        </w:tc>
      </w:tr>
    </w:tbl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Приложение: ________________________________________ на _____ листах.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  <w:vertAlign w:val="superscript"/>
        </w:rPr>
        <w:t>(наименование документа)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Лицо, представившее 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</w:t>
      </w:r>
      <w:r w:rsidRPr="0073429D">
        <w:rPr>
          <w:sz w:val="28"/>
          <w:szCs w:val="28"/>
        </w:rPr>
        <w:tab/>
        <w:t>__________</w:t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  <w:t>____________</w:t>
      </w:r>
      <w:r w:rsidRPr="0073429D">
        <w:rPr>
          <w:sz w:val="28"/>
          <w:szCs w:val="28"/>
        </w:rPr>
        <w:tab/>
        <w:t>«___»_________ 20___ г.</w:t>
      </w:r>
    </w:p>
    <w:p w:rsidR="006F4228" w:rsidRPr="0073429D" w:rsidRDefault="006F4228" w:rsidP="00E2748C">
      <w:pPr>
        <w:rPr>
          <w:sz w:val="28"/>
          <w:szCs w:val="28"/>
          <w:vertAlign w:val="superscript"/>
        </w:rPr>
      </w:pP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 xml:space="preserve">     (подпись)</w:t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>(расшифровка подписи)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Лицо, принявшее </w:t>
      </w: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</w:t>
      </w:r>
      <w:r w:rsidRPr="0073429D">
        <w:rPr>
          <w:sz w:val="28"/>
          <w:szCs w:val="28"/>
        </w:rPr>
        <w:tab/>
        <w:t>__________</w:t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  <w:t>____________</w:t>
      </w:r>
      <w:r w:rsidRPr="0073429D">
        <w:rPr>
          <w:sz w:val="28"/>
          <w:szCs w:val="28"/>
        </w:rPr>
        <w:tab/>
        <w:t>«___»_________ 20___ г.</w:t>
      </w:r>
    </w:p>
    <w:p w:rsidR="006F4228" w:rsidRPr="0073429D" w:rsidRDefault="006F4228" w:rsidP="00E2748C">
      <w:pPr>
        <w:rPr>
          <w:sz w:val="28"/>
          <w:szCs w:val="28"/>
          <w:vertAlign w:val="superscript"/>
        </w:rPr>
      </w:pP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 xml:space="preserve">     (подпись)</w:t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>(расшифровка подписи)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«___»_________ 20__ г.</w:t>
      </w:r>
    </w:p>
    <w:p w:rsidR="006F4228" w:rsidRPr="0073429D" w:rsidRDefault="006F4228" w:rsidP="00E2748C">
      <w:pPr>
        <w:rPr>
          <w:sz w:val="28"/>
          <w:szCs w:val="28"/>
        </w:rPr>
      </w:pPr>
    </w:p>
    <w:p w:rsidR="006F4228" w:rsidRPr="0073429D" w:rsidRDefault="006F4228" w:rsidP="00E2748C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12.3pt;width:135.8pt;height:0;z-index:251658240" o:connectortype="straight"/>
        </w:pict>
      </w:r>
    </w:p>
    <w:p w:rsidR="006F4228" w:rsidRPr="00CB2E72" w:rsidRDefault="006F4228" w:rsidP="00E2748C">
      <w:r w:rsidRPr="0073429D">
        <w:rPr>
          <w:sz w:val="28"/>
          <w:szCs w:val="28"/>
          <w:vertAlign w:val="superscript"/>
        </w:rPr>
        <w:sym w:font="Symbol" w:char="F02A"/>
      </w:r>
      <w:r w:rsidRPr="0073429D">
        <w:rPr>
          <w:sz w:val="28"/>
          <w:szCs w:val="28"/>
          <w:vertAlign w:val="superscript"/>
        </w:rPr>
        <w:t xml:space="preserve"> Заполняется при наличии документов, подтверждающих</w:t>
      </w:r>
      <w:r>
        <w:rPr>
          <w:vertAlign w:val="superscript"/>
        </w:rPr>
        <w:t xml:space="preserve"> стоимость подарка</w:t>
      </w:r>
    </w:p>
    <w:sectPr w:rsidR="006F4228" w:rsidRPr="00CB2E72" w:rsidSect="0020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865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644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F6E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AE1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BE5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023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A0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D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9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7A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16A1C"/>
    <w:multiLevelType w:val="hybridMultilevel"/>
    <w:tmpl w:val="2862937C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>
    <w:nsid w:val="5C113B01"/>
    <w:multiLevelType w:val="hybridMultilevel"/>
    <w:tmpl w:val="B5DADCF8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EF66ED3"/>
    <w:multiLevelType w:val="hybridMultilevel"/>
    <w:tmpl w:val="AA342E20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6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3F6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5D48"/>
    <w:rsid w:val="00016487"/>
    <w:rsid w:val="00016539"/>
    <w:rsid w:val="00016E38"/>
    <w:rsid w:val="00016FD2"/>
    <w:rsid w:val="00017F69"/>
    <w:rsid w:val="00020074"/>
    <w:rsid w:val="00020373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506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853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47ED0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262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268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44E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621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B2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CF5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44A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014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B5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054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0D44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20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92C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2B4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6C5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064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39D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4CB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19A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19F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32A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1B6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0AD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79D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ADC"/>
    <w:rsid w:val="006F3C56"/>
    <w:rsid w:val="006F3DA6"/>
    <w:rsid w:val="006F3E6F"/>
    <w:rsid w:val="006F3FEB"/>
    <w:rsid w:val="006F4228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0F3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29D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D6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2D6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799"/>
    <w:rsid w:val="00793BC4"/>
    <w:rsid w:val="00793DB8"/>
    <w:rsid w:val="00793F5C"/>
    <w:rsid w:val="00794330"/>
    <w:rsid w:val="00794CD8"/>
    <w:rsid w:val="0079565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AF8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8F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5F9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87C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5C19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1D8"/>
    <w:rsid w:val="00916398"/>
    <w:rsid w:val="009166B0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1E5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E67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975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2FCF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6D2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696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1E24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7B4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E67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BC8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0F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16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6FEB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2E72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592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681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CB3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06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A0E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26A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2E8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01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587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A06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8C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3785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23E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1C5B"/>
    <w:rsid w:val="00F62002"/>
    <w:rsid w:val="00F62348"/>
    <w:rsid w:val="00F62941"/>
    <w:rsid w:val="00F62A13"/>
    <w:rsid w:val="00F637B7"/>
    <w:rsid w:val="00F64437"/>
    <w:rsid w:val="00F644D7"/>
    <w:rsid w:val="00F64CDD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4DC2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506"/>
    <w:pPr>
      <w:ind w:left="720"/>
      <w:contextualSpacing/>
    </w:pPr>
  </w:style>
  <w:style w:type="table" w:styleId="TableGrid">
    <w:name w:val="Table Grid"/>
    <w:basedOn w:val="TableNormal"/>
    <w:uiPriority w:val="99"/>
    <w:rsid w:val="00472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722</TotalTime>
  <Pages>6</Pages>
  <Words>1793</Words>
  <Characters>10222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2014-04-01T09:52:00Z</cp:lastPrinted>
  <dcterms:created xsi:type="dcterms:W3CDTF">2014-03-26T06:58:00Z</dcterms:created>
  <dcterms:modified xsi:type="dcterms:W3CDTF">2014-04-23T06:27:00Z</dcterms:modified>
</cp:coreProperties>
</file>