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74" w:rsidRDefault="002A497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проект</w:t>
      </w:r>
    </w:p>
    <w:p w:rsidR="002A4974" w:rsidRDefault="002A4974">
      <w:pPr>
        <w:widowControl w:val="0"/>
        <w:autoSpaceDE w:val="0"/>
        <w:autoSpaceDN w:val="0"/>
        <w:adjustRightInd w:val="0"/>
        <w:spacing w:after="0" w:line="240" w:lineRule="auto"/>
        <w:jc w:val="center"/>
        <w:rPr>
          <w:rFonts w:ascii="Times New Roman" w:hAnsi="Times New Roman"/>
          <w:b/>
          <w:bCs/>
          <w:sz w:val="24"/>
          <w:szCs w:val="24"/>
        </w:rPr>
      </w:pPr>
    </w:p>
    <w:p w:rsidR="002A4974" w:rsidRDefault="002A4974">
      <w:pPr>
        <w:widowControl w:val="0"/>
        <w:autoSpaceDE w:val="0"/>
        <w:autoSpaceDN w:val="0"/>
        <w:adjustRightInd w:val="0"/>
        <w:spacing w:after="0" w:line="240" w:lineRule="auto"/>
        <w:jc w:val="center"/>
        <w:rPr>
          <w:rFonts w:ascii="Times New Roman" w:hAnsi="Times New Roman"/>
          <w:b/>
          <w:bCs/>
          <w:sz w:val="24"/>
          <w:szCs w:val="24"/>
        </w:rPr>
      </w:pPr>
      <w:r w:rsidRPr="00C158C3">
        <w:rPr>
          <w:rFonts w:ascii="Times New Roman" w:hAnsi="Times New Roman"/>
          <w:b/>
          <w:bCs/>
          <w:sz w:val="24"/>
          <w:szCs w:val="24"/>
        </w:rPr>
        <w:t xml:space="preserve">АДМИНИСТРАЦИЯ СЕЛЬСКОГО ПОСЕЛЕНИЯ </w:t>
      </w:r>
      <w:r>
        <w:rPr>
          <w:rFonts w:ascii="Times New Roman" w:hAnsi="Times New Roman"/>
          <w:b/>
          <w:bCs/>
          <w:sz w:val="24"/>
          <w:szCs w:val="24"/>
        </w:rPr>
        <w:t>ВОЗДВИЖЕНСКИЙ</w:t>
      </w:r>
      <w:r w:rsidRPr="00C158C3">
        <w:rPr>
          <w:rFonts w:ascii="Times New Roman" w:hAnsi="Times New Roman"/>
          <w:b/>
          <w:bCs/>
          <w:sz w:val="24"/>
          <w:szCs w:val="24"/>
        </w:rPr>
        <w:t xml:space="preserve"> СЕЛЬСОВЕТ МУНИЦИПАЛЬНОГО РАЙОНА АЛЬШЕЕВСКИЙ РАЙОН </w:t>
      </w:r>
    </w:p>
    <w:p w:rsidR="002A4974" w:rsidRPr="00C158C3" w:rsidRDefault="002A4974">
      <w:pPr>
        <w:widowControl w:val="0"/>
        <w:autoSpaceDE w:val="0"/>
        <w:autoSpaceDN w:val="0"/>
        <w:adjustRightInd w:val="0"/>
        <w:spacing w:after="0" w:line="240" w:lineRule="auto"/>
        <w:jc w:val="center"/>
        <w:rPr>
          <w:rFonts w:ascii="Times New Roman" w:hAnsi="Times New Roman"/>
          <w:b/>
          <w:bCs/>
          <w:sz w:val="24"/>
          <w:szCs w:val="24"/>
        </w:rPr>
      </w:pPr>
      <w:r w:rsidRPr="00C158C3">
        <w:rPr>
          <w:rFonts w:ascii="Times New Roman" w:hAnsi="Times New Roman"/>
          <w:b/>
          <w:bCs/>
          <w:sz w:val="24"/>
          <w:szCs w:val="24"/>
        </w:rPr>
        <w:t>РЕСПУБЛИКИ БАШКОРТОСТАН</w:t>
      </w:r>
    </w:p>
    <w:p w:rsidR="002A4974" w:rsidRPr="00C158C3" w:rsidRDefault="002A4974" w:rsidP="00D16BAC">
      <w:pPr>
        <w:widowControl w:val="0"/>
        <w:autoSpaceDE w:val="0"/>
        <w:autoSpaceDN w:val="0"/>
        <w:adjustRightInd w:val="0"/>
        <w:spacing w:after="0" w:line="240" w:lineRule="auto"/>
        <w:rPr>
          <w:rFonts w:ascii="Times New Roman" w:hAnsi="Times New Roman"/>
          <w:b/>
          <w:bCs/>
          <w:sz w:val="24"/>
          <w:szCs w:val="24"/>
        </w:rPr>
      </w:pPr>
    </w:p>
    <w:p w:rsidR="002A4974" w:rsidRDefault="002A4974" w:rsidP="00D16BAC">
      <w:pPr>
        <w:widowControl w:val="0"/>
        <w:autoSpaceDE w:val="0"/>
        <w:autoSpaceDN w:val="0"/>
        <w:adjustRightInd w:val="0"/>
        <w:spacing w:after="0" w:line="240" w:lineRule="auto"/>
        <w:rPr>
          <w:rFonts w:ascii="Times New Roman" w:hAnsi="Times New Roman"/>
          <w:b/>
          <w:bCs/>
          <w:sz w:val="24"/>
          <w:szCs w:val="24"/>
        </w:rPr>
      </w:pPr>
      <w:r w:rsidRPr="00C158C3">
        <w:rPr>
          <w:rFonts w:ascii="Times New Roman" w:hAnsi="Times New Roman"/>
          <w:b/>
          <w:bCs/>
          <w:sz w:val="24"/>
          <w:szCs w:val="24"/>
        </w:rPr>
        <w:t>КАРАР</w:t>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r>
      <w:r w:rsidRPr="00C158C3">
        <w:rPr>
          <w:rFonts w:ascii="Times New Roman" w:hAnsi="Times New Roman"/>
          <w:b/>
          <w:bCs/>
          <w:sz w:val="24"/>
          <w:szCs w:val="24"/>
        </w:rPr>
        <w:tab/>
        <w:t xml:space="preserve">        ПОСТАНОВЛЕНИЕ </w:t>
      </w:r>
    </w:p>
    <w:p w:rsidR="002A4974" w:rsidRPr="00C158C3" w:rsidRDefault="002A4974" w:rsidP="00D16BAC">
      <w:pPr>
        <w:widowControl w:val="0"/>
        <w:autoSpaceDE w:val="0"/>
        <w:autoSpaceDN w:val="0"/>
        <w:adjustRightInd w:val="0"/>
        <w:spacing w:after="0" w:line="240" w:lineRule="auto"/>
        <w:rPr>
          <w:rFonts w:ascii="Times New Roman" w:hAnsi="Times New Roman"/>
          <w:b/>
          <w:bCs/>
          <w:sz w:val="24"/>
          <w:szCs w:val="24"/>
        </w:rPr>
      </w:pPr>
    </w:p>
    <w:p w:rsidR="002A4974" w:rsidRPr="00F40340" w:rsidRDefault="002A4974" w:rsidP="00C95BBE">
      <w:pPr>
        <w:pStyle w:val="BodyText3"/>
        <w:tabs>
          <w:tab w:val="left" w:pos="0"/>
        </w:tabs>
        <w:rPr>
          <w:sz w:val="28"/>
          <w:szCs w:val="28"/>
        </w:rPr>
      </w:pPr>
      <w:r>
        <w:rPr>
          <w:sz w:val="28"/>
          <w:szCs w:val="28"/>
        </w:rPr>
        <w:t xml:space="preserve">«___» ______ 2014й.  </w:t>
      </w:r>
      <w:r>
        <w:rPr>
          <w:sz w:val="28"/>
          <w:szCs w:val="28"/>
        </w:rPr>
        <w:tab/>
        <w:t xml:space="preserve">    </w:t>
      </w:r>
      <w:r>
        <w:rPr>
          <w:sz w:val="28"/>
          <w:szCs w:val="28"/>
        </w:rPr>
        <w:tab/>
        <w:t xml:space="preserve">  </w:t>
      </w:r>
      <w:r w:rsidRPr="00F40340">
        <w:rPr>
          <w:sz w:val="28"/>
          <w:szCs w:val="28"/>
        </w:rPr>
        <w:t xml:space="preserve">№ </w:t>
      </w:r>
      <w:r>
        <w:rPr>
          <w:sz w:val="28"/>
          <w:szCs w:val="28"/>
        </w:rPr>
        <w:t>___</w:t>
      </w:r>
      <w:r w:rsidRPr="00F40340">
        <w:rPr>
          <w:sz w:val="28"/>
          <w:szCs w:val="28"/>
        </w:rPr>
        <w:t xml:space="preserve">  </w:t>
      </w:r>
      <w:r w:rsidRPr="00F40340">
        <w:rPr>
          <w:sz w:val="28"/>
          <w:szCs w:val="28"/>
        </w:rPr>
        <w:tab/>
        <w:t xml:space="preserve">               </w:t>
      </w:r>
      <w:r>
        <w:rPr>
          <w:sz w:val="28"/>
          <w:szCs w:val="28"/>
        </w:rPr>
        <w:t xml:space="preserve"> «___» _______</w:t>
      </w:r>
      <w:r w:rsidRPr="00F40340">
        <w:rPr>
          <w:sz w:val="28"/>
          <w:szCs w:val="28"/>
        </w:rPr>
        <w:t xml:space="preserve"> 201</w:t>
      </w:r>
      <w:r>
        <w:rPr>
          <w:sz w:val="28"/>
          <w:szCs w:val="28"/>
        </w:rPr>
        <w:t>4г</w:t>
      </w:r>
      <w:r w:rsidRPr="00F40340">
        <w:rPr>
          <w:sz w:val="28"/>
          <w:szCs w:val="28"/>
        </w:rPr>
        <w:t>.</w:t>
      </w:r>
    </w:p>
    <w:p w:rsidR="002A4974" w:rsidRDefault="002A4974">
      <w:pPr>
        <w:widowControl w:val="0"/>
        <w:autoSpaceDE w:val="0"/>
        <w:autoSpaceDN w:val="0"/>
        <w:adjustRightInd w:val="0"/>
        <w:spacing w:after="0" w:line="240" w:lineRule="auto"/>
        <w:jc w:val="center"/>
        <w:rPr>
          <w:rFonts w:ascii="Times New Roman" w:hAnsi="Times New Roman"/>
          <w:b/>
          <w:bCs/>
        </w:rPr>
      </w:pPr>
    </w:p>
    <w:p w:rsidR="002A4974" w:rsidRPr="00C158C3" w:rsidRDefault="002A4974">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ОБ УТВЕРЖДЕНИИ ПОРЯДКА ВЕДЕНИЯ УЧЕТА И ОСУЩЕСТВЛЕНИЯ</w:t>
      </w:r>
    </w:p>
    <w:p w:rsidR="002A4974" w:rsidRPr="00C158C3" w:rsidRDefault="002A4974">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ХРАНЕНИЯ ДОКУМЕНТОВ ПО ИСПОЛНЕНИЮ СУДЕБНЫХ АКТОВ,</w:t>
      </w:r>
    </w:p>
    <w:p w:rsidR="002A4974" w:rsidRPr="00C158C3" w:rsidRDefault="002A4974">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ПРЕДУСМАТРИВАЮЩИХ ОБРАЩЕНИЕ ВЗЫСКАНИЯ НА СРЕДСТВА БЮДЖЕТА</w:t>
      </w:r>
    </w:p>
    <w:p w:rsidR="002A4974" w:rsidRPr="00C158C3" w:rsidRDefault="002A4974">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 xml:space="preserve">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 РЕСПУБЛИКИ БАШКОРТОСТАН ПО ДЕНЕЖНЫМ ОБЯЗАТЕЛЬСТВАМ</w:t>
      </w:r>
      <w:r>
        <w:rPr>
          <w:rFonts w:ascii="Times New Roman" w:hAnsi="Times New Roman"/>
          <w:b/>
          <w:bCs/>
        </w:rPr>
        <w:t xml:space="preserve"> </w:t>
      </w:r>
      <w:r w:rsidRPr="00C158C3">
        <w:rPr>
          <w:rFonts w:ascii="Times New Roman" w:hAnsi="Times New Roman"/>
          <w:b/>
          <w:bCs/>
        </w:rPr>
        <w:t xml:space="preserve">АДМИНИСТРАЦИИ 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КАЗЕННЫХ, БЮДЖЕТНЫХ И АВТОНОМНЫХ УЧРЕЖДЕНИЙ АДМИНИСТРАЦИИ СЕЛЬСКОГО ПОСЛЕНИЯ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w:t>
      </w:r>
    </w:p>
    <w:p w:rsidR="002A4974" w:rsidRPr="00C158C3" w:rsidRDefault="002A4974">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95BBE" w:rsidRDefault="002A4974" w:rsidP="00D16BAC">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В соответствии со </w:t>
      </w:r>
      <w:hyperlink r:id="rId4" w:history="1">
        <w:r w:rsidRPr="00C95BBE">
          <w:rPr>
            <w:rFonts w:ascii="Times New Roman" w:hAnsi="Times New Roman"/>
            <w:color w:val="0000FF"/>
            <w:sz w:val="24"/>
            <w:szCs w:val="24"/>
          </w:rPr>
          <w:t>статьями 242.2</w:t>
        </w:r>
      </w:hyperlink>
      <w:r w:rsidRPr="00C95BBE">
        <w:rPr>
          <w:rFonts w:ascii="Times New Roman" w:hAnsi="Times New Roman"/>
          <w:sz w:val="24"/>
          <w:szCs w:val="24"/>
        </w:rPr>
        <w:t xml:space="preserve">, </w:t>
      </w:r>
      <w:hyperlink r:id="rId5" w:history="1">
        <w:r w:rsidRPr="00C95BBE">
          <w:rPr>
            <w:rFonts w:ascii="Times New Roman" w:hAnsi="Times New Roman"/>
            <w:color w:val="0000FF"/>
            <w:sz w:val="24"/>
            <w:szCs w:val="24"/>
          </w:rPr>
          <w:t>242.</w:t>
        </w:r>
      </w:hyperlink>
      <w:r w:rsidRPr="00C95BBE">
        <w:rPr>
          <w:sz w:val="24"/>
          <w:szCs w:val="24"/>
        </w:rPr>
        <w:t>5</w:t>
      </w:r>
      <w:r w:rsidRPr="00C95BBE">
        <w:rPr>
          <w:rFonts w:ascii="Times New Roman" w:hAnsi="Times New Roman"/>
          <w:sz w:val="24"/>
          <w:szCs w:val="24"/>
        </w:rPr>
        <w:t xml:space="preserve"> Бюджетного кодекса Российской Федерации, </w:t>
      </w:r>
      <w:hyperlink r:id="rId6" w:history="1">
        <w:r w:rsidRPr="00C95BBE">
          <w:rPr>
            <w:rFonts w:ascii="Times New Roman" w:hAnsi="Times New Roman"/>
            <w:color w:val="0000FF"/>
            <w:sz w:val="24"/>
            <w:szCs w:val="24"/>
          </w:rPr>
          <w:t>частью 3.19 статьи 3</w:t>
        </w:r>
      </w:hyperlink>
      <w:r w:rsidRPr="00C95BBE">
        <w:rPr>
          <w:rFonts w:ascii="Times New Roman" w:hAnsi="Times New Roman"/>
          <w:sz w:val="24"/>
          <w:szCs w:val="24"/>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95BBE">
          <w:rPr>
            <w:rFonts w:ascii="Times New Roman" w:hAnsi="Times New Roman"/>
            <w:color w:val="0000FF"/>
            <w:sz w:val="24"/>
            <w:szCs w:val="24"/>
          </w:rPr>
          <w:t>статьей 30</w:t>
        </w:r>
      </w:hyperlink>
      <w:r w:rsidRPr="00C95BBE">
        <w:rPr>
          <w:rFonts w:ascii="Times New Roman" w:hAnsi="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ПОСТАНОВЛЯЮ:</w:t>
      </w:r>
    </w:p>
    <w:p w:rsidR="002A4974" w:rsidRPr="00C95BBE" w:rsidRDefault="002A4974">
      <w:pPr>
        <w:widowControl w:val="0"/>
        <w:autoSpaceDE w:val="0"/>
        <w:autoSpaceDN w:val="0"/>
        <w:adjustRightInd w:val="0"/>
        <w:spacing w:after="0" w:line="240" w:lineRule="auto"/>
        <w:ind w:firstLine="540"/>
        <w:jc w:val="both"/>
        <w:rPr>
          <w:rFonts w:ascii="Times New Roman" w:hAnsi="Times New Roman"/>
          <w:sz w:val="24"/>
          <w:szCs w:val="24"/>
        </w:rPr>
      </w:pPr>
    </w:p>
    <w:p w:rsidR="002A4974" w:rsidRPr="00C95BBE" w:rsidRDefault="002A4974">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1. Утвердить прилагаемый </w:t>
      </w:r>
      <w:hyperlink w:anchor="Par41" w:history="1">
        <w:r w:rsidRPr="00C95BBE">
          <w:rPr>
            <w:rFonts w:ascii="Times New Roman" w:hAnsi="Times New Roman"/>
            <w:color w:val="0000FF"/>
            <w:sz w:val="24"/>
            <w:szCs w:val="24"/>
          </w:rPr>
          <w:t>Порядок</w:t>
        </w:r>
      </w:hyperlink>
      <w:r w:rsidRPr="00C95BBE">
        <w:rPr>
          <w:rFonts w:ascii="Times New Roman" w:hAnsi="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казенных, бюджетных и автономных учреждений Республики Башкортостан, лицевые счета которым открыты в администрации сельского поселения </w:t>
      </w:r>
      <w:r>
        <w:rPr>
          <w:rFonts w:ascii="Times New Roman" w:hAnsi="Times New Roman"/>
          <w:sz w:val="24"/>
          <w:szCs w:val="24"/>
        </w:rPr>
        <w:t>Воздвиженский</w:t>
      </w:r>
      <w:r w:rsidRPr="00C95BBE">
        <w:rPr>
          <w:rFonts w:ascii="Times New Roman" w:hAnsi="Times New Roman"/>
          <w:sz w:val="24"/>
          <w:szCs w:val="24"/>
        </w:rPr>
        <w:t xml:space="preserve"> сельсовет муниципального района Альшеевский район Республики Башкортостан.</w:t>
      </w:r>
    </w:p>
    <w:p w:rsidR="002A4974" w:rsidRPr="00C95BBE" w:rsidRDefault="002A4974">
      <w:pPr>
        <w:widowControl w:val="0"/>
        <w:autoSpaceDE w:val="0"/>
        <w:autoSpaceDN w:val="0"/>
        <w:adjustRightInd w:val="0"/>
        <w:spacing w:after="0" w:line="240" w:lineRule="auto"/>
        <w:ind w:firstLine="540"/>
        <w:jc w:val="both"/>
        <w:rPr>
          <w:rFonts w:ascii="Times New Roman" w:hAnsi="Times New Roman"/>
          <w:sz w:val="24"/>
          <w:szCs w:val="24"/>
        </w:rPr>
      </w:pPr>
    </w:p>
    <w:p w:rsidR="002A4974" w:rsidRPr="00C95BBE" w:rsidRDefault="002A4974" w:rsidP="00E935B8">
      <w:pPr>
        <w:widowControl w:val="0"/>
        <w:autoSpaceDE w:val="0"/>
        <w:autoSpaceDN w:val="0"/>
        <w:adjustRightInd w:val="0"/>
        <w:spacing w:after="0" w:line="240" w:lineRule="auto"/>
        <w:ind w:firstLine="540"/>
        <w:jc w:val="both"/>
        <w:rPr>
          <w:rFonts w:ascii="Times New Roman" w:hAnsi="Times New Roman"/>
          <w:sz w:val="24"/>
          <w:szCs w:val="24"/>
        </w:rPr>
      </w:pPr>
      <w:r w:rsidRPr="00C95BBE">
        <w:rPr>
          <w:rFonts w:ascii="Times New Roman" w:hAnsi="Times New Roman"/>
          <w:sz w:val="24"/>
          <w:szCs w:val="24"/>
        </w:rPr>
        <w:t xml:space="preserve">3. Контроль за исполнением настоящего Постановления оставляю за собой. </w:t>
      </w: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rsidP="00E935B8">
      <w:pPr>
        <w:widowControl w:val="0"/>
        <w:autoSpaceDE w:val="0"/>
        <w:autoSpaceDN w:val="0"/>
        <w:adjustRightInd w:val="0"/>
        <w:spacing w:after="0" w:line="240" w:lineRule="auto"/>
        <w:jc w:val="both"/>
        <w:rPr>
          <w:rFonts w:ascii="Times New Roman" w:hAnsi="Times New Roman"/>
          <w:sz w:val="24"/>
          <w:szCs w:val="24"/>
        </w:rPr>
      </w:pPr>
      <w:r w:rsidRPr="00C95BBE">
        <w:rPr>
          <w:rFonts w:ascii="Times New Roman" w:hAnsi="Times New Roman"/>
          <w:sz w:val="24"/>
          <w:szCs w:val="24"/>
        </w:rPr>
        <w:t xml:space="preserve"> </w:t>
      </w:r>
      <w:r w:rsidRPr="00C95BBE">
        <w:rPr>
          <w:rFonts w:ascii="Times New Roman" w:hAnsi="Times New Roman"/>
          <w:sz w:val="24"/>
          <w:szCs w:val="24"/>
        </w:rPr>
        <w:tab/>
        <w:t>Глава сельского поселения</w:t>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sidRPr="00C95BBE">
        <w:rPr>
          <w:rFonts w:ascii="Times New Roman" w:hAnsi="Times New Roman"/>
          <w:sz w:val="24"/>
          <w:szCs w:val="24"/>
        </w:rPr>
        <w:tab/>
      </w:r>
      <w:r>
        <w:rPr>
          <w:rFonts w:ascii="Times New Roman" w:hAnsi="Times New Roman"/>
          <w:sz w:val="24"/>
          <w:szCs w:val="24"/>
        </w:rPr>
        <w:t xml:space="preserve"> В.И.Осипов</w:t>
      </w: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95BBE" w:rsidRDefault="002A4974">
      <w:pPr>
        <w:widowControl w:val="0"/>
        <w:autoSpaceDE w:val="0"/>
        <w:autoSpaceDN w:val="0"/>
        <w:adjustRightInd w:val="0"/>
        <w:spacing w:after="0" w:line="240" w:lineRule="auto"/>
        <w:jc w:val="right"/>
        <w:rPr>
          <w:rFonts w:ascii="Times New Roman" w:hAnsi="Times New Roman"/>
          <w:sz w:val="24"/>
          <w:szCs w:val="24"/>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rsidP="00E935B8">
      <w:pPr>
        <w:widowControl w:val="0"/>
        <w:autoSpaceDE w:val="0"/>
        <w:autoSpaceDN w:val="0"/>
        <w:adjustRightInd w:val="0"/>
        <w:spacing w:after="0" w:line="240" w:lineRule="auto"/>
        <w:ind w:left="6237"/>
        <w:jc w:val="right"/>
        <w:outlineLvl w:val="0"/>
        <w:rPr>
          <w:rFonts w:ascii="Times New Roman" w:hAnsi="Times New Roman"/>
        </w:rPr>
      </w:pPr>
      <w:r w:rsidRPr="00C158C3">
        <w:rPr>
          <w:rFonts w:ascii="Times New Roman" w:hAnsi="Times New Roman"/>
        </w:rPr>
        <w:t>Утвержден</w:t>
      </w:r>
    </w:p>
    <w:p w:rsidR="002A4974" w:rsidRDefault="002A4974" w:rsidP="00E935B8">
      <w:pPr>
        <w:widowControl w:val="0"/>
        <w:autoSpaceDE w:val="0"/>
        <w:autoSpaceDN w:val="0"/>
        <w:adjustRightInd w:val="0"/>
        <w:spacing w:after="0" w:line="240" w:lineRule="auto"/>
        <w:ind w:left="6237"/>
        <w:jc w:val="both"/>
        <w:rPr>
          <w:rFonts w:ascii="Times New Roman" w:hAnsi="Times New Roman"/>
        </w:rPr>
      </w:pPr>
      <w:r w:rsidRPr="00C158C3">
        <w:rPr>
          <w:rFonts w:ascii="Times New Roman" w:hAnsi="Times New Roman"/>
        </w:rPr>
        <w:t xml:space="preserve">Постановлением главы сельского поселения </w:t>
      </w:r>
      <w:r>
        <w:rPr>
          <w:rFonts w:ascii="Times New Roman" w:hAnsi="Times New Roman"/>
        </w:rPr>
        <w:t>Воздвиженский</w:t>
      </w:r>
      <w:r w:rsidRPr="00C158C3">
        <w:rPr>
          <w:rFonts w:ascii="Times New Roman" w:hAnsi="Times New Roman"/>
        </w:rPr>
        <w:t xml:space="preserve"> сельсовет </w:t>
      </w:r>
      <w:r>
        <w:rPr>
          <w:rFonts w:ascii="Times New Roman" w:hAnsi="Times New Roman"/>
        </w:rPr>
        <w:t xml:space="preserve">муниципального района Альшеевский район Республики Башкортостан </w:t>
      </w:r>
    </w:p>
    <w:p w:rsidR="002A4974" w:rsidRPr="00C158C3" w:rsidRDefault="002A4974" w:rsidP="00E935B8">
      <w:pPr>
        <w:widowControl w:val="0"/>
        <w:autoSpaceDE w:val="0"/>
        <w:autoSpaceDN w:val="0"/>
        <w:adjustRightInd w:val="0"/>
        <w:spacing w:after="0" w:line="240" w:lineRule="auto"/>
        <w:ind w:left="6237"/>
        <w:jc w:val="both"/>
        <w:rPr>
          <w:rFonts w:ascii="Times New Roman" w:hAnsi="Times New Roman"/>
        </w:rPr>
      </w:pPr>
      <w:r w:rsidRPr="00C158C3">
        <w:rPr>
          <w:rFonts w:ascii="Times New Roman" w:hAnsi="Times New Roman"/>
        </w:rPr>
        <w:t xml:space="preserve">от </w:t>
      </w:r>
      <w:r>
        <w:rPr>
          <w:rFonts w:ascii="Times New Roman" w:hAnsi="Times New Roman"/>
        </w:rPr>
        <w:t>«__»_________</w:t>
      </w:r>
      <w:r w:rsidRPr="00C158C3">
        <w:rPr>
          <w:rFonts w:ascii="Times New Roman" w:hAnsi="Times New Roman"/>
        </w:rPr>
        <w:t>201</w:t>
      </w:r>
      <w:r>
        <w:rPr>
          <w:rFonts w:ascii="Times New Roman" w:hAnsi="Times New Roman"/>
        </w:rPr>
        <w:t>4</w:t>
      </w:r>
      <w:r w:rsidRPr="00C158C3">
        <w:rPr>
          <w:rFonts w:ascii="Times New Roman" w:hAnsi="Times New Roman"/>
        </w:rPr>
        <w:t xml:space="preserve"> г. №</w:t>
      </w:r>
      <w:r>
        <w:rPr>
          <w:rFonts w:ascii="Times New Roman" w:hAnsi="Times New Roman"/>
        </w:rPr>
        <w:t xml:space="preserve"> __</w:t>
      </w:r>
    </w:p>
    <w:p w:rsidR="002A4974" w:rsidRPr="00C158C3" w:rsidRDefault="002A4974" w:rsidP="00E935B8">
      <w:pPr>
        <w:widowControl w:val="0"/>
        <w:autoSpaceDE w:val="0"/>
        <w:autoSpaceDN w:val="0"/>
        <w:adjustRightInd w:val="0"/>
        <w:spacing w:after="0" w:line="240" w:lineRule="auto"/>
        <w:ind w:left="6237"/>
        <w:jc w:val="both"/>
        <w:rPr>
          <w:rFonts w:ascii="Times New Roman" w:hAnsi="Times New Roman"/>
        </w:rPr>
      </w:pPr>
    </w:p>
    <w:p w:rsidR="002A4974" w:rsidRPr="00C158C3" w:rsidRDefault="002A4974">
      <w:pPr>
        <w:widowControl w:val="0"/>
        <w:autoSpaceDE w:val="0"/>
        <w:autoSpaceDN w:val="0"/>
        <w:adjustRightInd w:val="0"/>
        <w:spacing w:after="0" w:line="240" w:lineRule="auto"/>
        <w:jc w:val="center"/>
        <w:rPr>
          <w:rFonts w:ascii="Times New Roman" w:hAnsi="Times New Roman"/>
          <w:b/>
          <w:bCs/>
        </w:rPr>
      </w:pPr>
      <w:bookmarkStart w:id="0" w:name="Par41"/>
      <w:bookmarkEnd w:id="0"/>
      <w:r w:rsidRPr="00C158C3">
        <w:rPr>
          <w:rFonts w:ascii="Times New Roman" w:hAnsi="Times New Roman"/>
          <w:b/>
          <w:bCs/>
        </w:rPr>
        <w:t>ПОРЯДОК</w:t>
      </w:r>
    </w:p>
    <w:p w:rsidR="002A4974" w:rsidRPr="00C158C3" w:rsidRDefault="002A4974"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ВЕДЕНИЯ УЧЕТА И ОСУЩЕСТВЛЕНИЯ</w:t>
      </w:r>
    </w:p>
    <w:p w:rsidR="002A4974" w:rsidRPr="00C158C3" w:rsidRDefault="002A4974"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ХРАНЕНИЯ ДОКУМЕНТОВ ПО ИСПОЛНЕНИЮ СУДЕБНЫХ АКТОВ,</w:t>
      </w:r>
    </w:p>
    <w:p w:rsidR="002A4974" w:rsidRPr="00C158C3" w:rsidRDefault="002A4974"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ПРЕДУСМАТРИВАЮЩИХ ОБРАЩЕНИЕ ВЗЫСКАНИЯ НА СРЕДСТВА БЮДЖЕТА</w:t>
      </w:r>
    </w:p>
    <w:p w:rsidR="002A4974" w:rsidRPr="00C158C3" w:rsidRDefault="002A4974"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 xml:space="preserve">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 РЕСПУБЛИКИ БАШКОРТОСТАН ПО ДЕНЕЖНЫМ ОБЯЗАТЕЛЬСТВАМ</w:t>
      </w:r>
      <w:r>
        <w:rPr>
          <w:rFonts w:ascii="Times New Roman" w:hAnsi="Times New Roman"/>
          <w:b/>
          <w:bCs/>
        </w:rPr>
        <w:t xml:space="preserve"> </w:t>
      </w:r>
      <w:r w:rsidRPr="00C158C3">
        <w:rPr>
          <w:rFonts w:ascii="Times New Roman" w:hAnsi="Times New Roman"/>
          <w:b/>
          <w:bCs/>
        </w:rPr>
        <w:t xml:space="preserve">АДМИНИСТРАЦИИ СЕЛЬСКОГО ПОСЕЛЕНИЯ </w:t>
      </w:r>
      <w:r>
        <w:rPr>
          <w:rFonts w:ascii="Times New Roman" w:hAnsi="Times New Roman"/>
          <w:b/>
          <w:bCs/>
        </w:rPr>
        <w:t>ВОЗДВИЖЕНСКИЙ</w:t>
      </w:r>
      <w:r w:rsidRPr="00C158C3">
        <w:rPr>
          <w:rFonts w:ascii="Times New Roman" w:hAnsi="Times New Roman"/>
          <w:b/>
          <w:bCs/>
        </w:rPr>
        <w:t xml:space="preserve"> СЕЛЬСОВЕТ, КАЗЕННЫХ, БЮДЖЕТНЫХ И АВТОНОМНЫХ УЧРЕЖДЕНИЙ АДМИНИСТРАЦИИ СЕЛЬСКОГО ПОСЛЕНИЯ </w:t>
      </w:r>
      <w:r>
        <w:rPr>
          <w:rFonts w:ascii="Times New Roman" w:hAnsi="Times New Roman"/>
          <w:b/>
          <w:bCs/>
        </w:rPr>
        <w:t>ВОЗДВИЖЕНСКИЙ</w:t>
      </w:r>
      <w:r w:rsidRPr="00C158C3">
        <w:rPr>
          <w:rFonts w:ascii="Times New Roman" w:hAnsi="Times New Roman"/>
          <w:b/>
          <w:bCs/>
        </w:rPr>
        <w:t xml:space="preserve"> СЕЛЬСОВЕТ МУНИЦИПАЛЬНОГО РАЙОНА АЛЬШЕЕВСКИЙ РАЙОН</w:t>
      </w:r>
    </w:p>
    <w:p w:rsidR="002A4974" w:rsidRPr="00C158C3" w:rsidRDefault="002A4974" w:rsidP="00E935B8">
      <w:pPr>
        <w:widowControl w:val="0"/>
        <w:autoSpaceDE w:val="0"/>
        <w:autoSpaceDN w:val="0"/>
        <w:adjustRightInd w:val="0"/>
        <w:spacing w:after="0" w:line="240" w:lineRule="auto"/>
        <w:jc w:val="center"/>
        <w:rPr>
          <w:rFonts w:ascii="Times New Roman" w:hAnsi="Times New Roman"/>
          <w:b/>
          <w:bCs/>
        </w:rPr>
      </w:pPr>
      <w:r w:rsidRPr="00C158C3">
        <w:rPr>
          <w:rFonts w:ascii="Times New Roman" w:hAnsi="Times New Roman"/>
          <w:b/>
          <w:bCs/>
        </w:rPr>
        <w:t>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I. ОБЩИЕ ПОЛОЖЕНИЯ</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 Настоящий Порядок определяет действия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по денежным обязательствам администрации сельского поселения, казенных и бюджетных и автономных учреждений Республики Башкортостан, лицевые счета которым открыты в </w:t>
      </w:r>
      <w:r>
        <w:rPr>
          <w:rFonts w:ascii="Times New Roman" w:hAnsi="Times New Roman"/>
        </w:rPr>
        <w:t>администрации сельского поселения Воздвиженский сельсовет муниципального района Альшеевский район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администрации сельского поселения, казенных учреждений администрации сельского поселения, исполняются в порядке, установленном </w:t>
      </w:r>
      <w:hyperlink r:id="rId8" w:history="1">
        <w:r w:rsidRPr="00C158C3">
          <w:rPr>
            <w:rFonts w:ascii="Times New Roman" w:hAnsi="Times New Roman"/>
            <w:color w:val="0000FF"/>
          </w:rPr>
          <w:t>статьями 242.1</w:t>
        </w:r>
      </w:hyperlink>
      <w:r w:rsidRPr="00C158C3">
        <w:rPr>
          <w:rFonts w:ascii="Times New Roman" w:hAnsi="Times New Roman"/>
        </w:rPr>
        <w:t xml:space="preserve">, </w:t>
      </w:r>
      <w:hyperlink r:id="rId9" w:history="1">
        <w:r w:rsidRPr="00C158C3">
          <w:rPr>
            <w:rFonts w:ascii="Times New Roman" w:hAnsi="Times New Roman"/>
            <w:color w:val="0000FF"/>
          </w:rPr>
          <w:t>242.4</w:t>
        </w:r>
      </w:hyperlink>
      <w:r w:rsidRPr="00C158C3">
        <w:rPr>
          <w:rFonts w:ascii="Times New Roman" w:hAnsi="Times New Roman"/>
        </w:rPr>
        <w:t xml:space="preserve"> Бюджетного кодекса Российской Федерации (далее - Кодекс).</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администрации сельского поселения исполняются в порядке, установленном </w:t>
      </w:r>
      <w:hyperlink r:id="rId10" w:history="1">
        <w:r w:rsidRPr="00C158C3">
          <w:rPr>
            <w:rFonts w:ascii="Times New Roman" w:hAnsi="Times New Roman"/>
            <w:color w:val="0000FF"/>
          </w:rPr>
          <w:t>статьей 30</w:t>
        </w:r>
      </w:hyperlink>
      <w:r w:rsidRPr="00C158C3">
        <w:rPr>
          <w:rFonts w:ascii="Times New Roman" w:hAnsi="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 При наличии электронного документооборота с использованием электронной цифровой подписи допускается передача и получение документов в электронном виде в установленном соответствующими договорами, соглашениями и регламентами порядке.</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bookmarkStart w:id="1" w:name="Par61"/>
      <w:bookmarkEnd w:id="1"/>
      <w:r w:rsidRPr="00C158C3">
        <w:rPr>
          <w:rFonts w:ascii="Times New Roman" w:hAnsi="Times New Roman"/>
        </w:rPr>
        <w:t>II. ВЕДЕНИЕ УЧЕТА И ХРАНЕНИЯ ДОКУМЕНТОВ ПО ИСПОЛНЕНИЮ</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ИСПОЛНИТЕЛЬНЫХ ДОКУМЕНТОВ, ПРЕДУСМАТРИВАЮЩИХ ОБРАЩЕНИЕ</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ВЗЫСКАНИЯ ПО ДЕНЕЖНЫМ ОБЯЗАТЕЛЬСТВАМ АДМИНИСТРАЦИИ СЕЛЬСКОГО ПОСЕЛЕНИЯ,  КАЗЕННЫХ УЧРЕЖДЕНИЙ АДМИНИСТРАЦИИ СЕЛЬСКОГО ПОСЕЛЕНИЯ</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администрации сельского поселения, казенных учреждений администрации сельского поселения (далее в настоящей главе - должник), ведется в электронном виде </w:t>
      </w:r>
      <w:hyperlink w:anchor="Par217" w:history="1">
        <w:r w:rsidRPr="00C158C3">
          <w:rPr>
            <w:rFonts w:ascii="Times New Roman" w:hAnsi="Times New Roman"/>
            <w:color w:val="0000FF"/>
          </w:rPr>
          <w:t>Журнал</w:t>
        </w:r>
      </w:hyperlink>
      <w:r w:rsidRPr="00C158C3">
        <w:rPr>
          <w:rFonts w:ascii="Times New Roman" w:hAnsi="Times New Roman"/>
        </w:rPr>
        <w:t xml:space="preserve"> учета и регистрации исполнительных документов согласно приложению N 1 к настоящему Порядку.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2" w:name="Par67"/>
      <w:bookmarkEnd w:id="2"/>
      <w:r w:rsidRPr="00C158C3">
        <w:rPr>
          <w:rFonts w:ascii="Times New Roman" w:hAnsi="Times New Roman"/>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исполнительного документа с приложениями, установленными </w:t>
      </w:r>
      <w:hyperlink r:id="rId11" w:history="1">
        <w:r w:rsidRPr="00C158C3">
          <w:rPr>
            <w:rFonts w:ascii="Times New Roman" w:hAnsi="Times New Roman"/>
            <w:color w:val="0000FF"/>
          </w:rPr>
          <w:t>пунктами 1</w:t>
        </w:r>
      </w:hyperlink>
      <w:r w:rsidRPr="00C158C3">
        <w:rPr>
          <w:rFonts w:ascii="Times New Roman" w:hAnsi="Times New Roman"/>
        </w:rPr>
        <w:t xml:space="preserve"> и </w:t>
      </w:r>
      <w:hyperlink r:id="rId12" w:history="1">
        <w:r w:rsidRPr="00C158C3">
          <w:rPr>
            <w:rFonts w:ascii="Times New Roman" w:hAnsi="Times New Roman"/>
            <w:color w:val="0000FF"/>
          </w:rPr>
          <w:t>2 статьи 242.1</w:t>
        </w:r>
      </w:hyperlink>
      <w:r w:rsidRPr="00C158C3">
        <w:rPr>
          <w:rFonts w:ascii="Times New Roman" w:hAnsi="Times New Roman"/>
        </w:rPr>
        <w:t xml:space="preserve"> Кодекса, подшиваются в дело. Оригинал исполнительного документа на период исполнения хранится в деле.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Учет исполнительных документов, объединенных в одно дело, ведется в соответствии с </w:t>
      </w:r>
      <w:hyperlink w:anchor="Par67" w:history="1">
        <w:r w:rsidRPr="00C158C3">
          <w:rPr>
            <w:rFonts w:ascii="Times New Roman" w:hAnsi="Times New Roman"/>
            <w:color w:val="0000FF"/>
          </w:rPr>
          <w:t>пунктом 6</w:t>
        </w:r>
      </w:hyperlink>
      <w:r w:rsidRPr="00C158C3">
        <w:rPr>
          <w:rFonts w:ascii="Times New Roman" w:hAnsi="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436" w:history="1">
        <w:r w:rsidRPr="00C158C3">
          <w:rPr>
            <w:rFonts w:ascii="Times New Roman" w:hAnsi="Times New Roman"/>
            <w:color w:val="0000FF"/>
          </w:rPr>
          <w:t>приложения N 2</w:t>
        </w:r>
      </w:hyperlink>
      <w:r w:rsidRPr="00C158C3">
        <w:rPr>
          <w:rFonts w:ascii="Times New Roman" w:hAnsi="Times New Roman"/>
        </w:rPr>
        <w:t xml:space="preserve">, </w:t>
      </w:r>
      <w:hyperlink w:anchor="Par477" w:history="1">
        <w:r w:rsidRPr="00C158C3">
          <w:rPr>
            <w:rFonts w:ascii="Times New Roman" w:hAnsi="Times New Roman"/>
            <w:color w:val="0000FF"/>
          </w:rPr>
          <w:t>N 3</w:t>
        </w:r>
      </w:hyperlink>
      <w:r w:rsidRPr="00C158C3">
        <w:rPr>
          <w:rFonts w:ascii="Times New Roman" w:hAnsi="Times New Roman"/>
        </w:rPr>
        <w:t xml:space="preserve">, </w:t>
      </w:r>
      <w:hyperlink w:anchor="Par517" w:history="1">
        <w:r w:rsidRPr="00C158C3">
          <w:rPr>
            <w:rFonts w:ascii="Times New Roman" w:hAnsi="Times New Roman"/>
            <w:color w:val="0000FF"/>
          </w:rPr>
          <w:t>N 4</w:t>
        </w:r>
      </w:hyperlink>
      <w:r w:rsidRPr="00C158C3">
        <w:rPr>
          <w:rFonts w:ascii="Times New Roman" w:hAnsi="Times New Roman"/>
        </w:rPr>
        <w:t xml:space="preserve">, </w:t>
      </w:r>
      <w:hyperlink w:anchor="Par654" w:history="1">
        <w:r w:rsidRPr="00C158C3">
          <w:rPr>
            <w:rFonts w:ascii="Times New Roman" w:hAnsi="Times New Roman"/>
            <w:color w:val="0000FF"/>
          </w:rPr>
          <w:t>N 6</w:t>
        </w:r>
      </w:hyperlink>
      <w:r w:rsidRPr="00C158C3">
        <w:rPr>
          <w:rFonts w:ascii="Times New Roman" w:hAnsi="Times New Roman"/>
        </w:rPr>
        <w:t xml:space="preserve">, </w:t>
      </w:r>
      <w:hyperlink w:anchor="Par690" w:history="1">
        <w:r w:rsidRPr="00C158C3">
          <w:rPr>
            <w:rFonts w:ascii="Times New Roman" w:hAnsi="Times New Roman"/>
            <w:color w:val="0000FF"/>
          </w:rPr>
          <w:t>N 7</w:t>
        </w:r>
      </w:hyperlink>
      <w:r w:rsidRPr="00C158C3">
        <w:rPr>
          <w:rFonts w:ascii="Times New Roman" w:hAnsi="Times New Roman"/>
        </w:rPr>
        <w:t xml:space="preserve">, </w:t>
      </w:r>
      <w:hyperlink w:anchor="Par755" w:history="1">
        <w:r w:rsidRPr="00C158C3">
          <w:rPr>
            <w:rFonts w:ascii="Times New Roman" w:hAnsi="Times New Roman"/>
            <w:color w:val="0000FF"/>
          </w:rPr>
          <w:t>N 8</w:t>
        </w:r>
      </w:hyperlink>
      <w:r w:rsidRPr="00C158C3">
        <w:rPr>
          <w:rFonts w:ascii="Times New Roman" w:hAnsi="Times New Roman"/>
        </w:rPr>
        <w:t xml:space="preserve"> и </w:t>
      </w:r>
      <w:hyperlink w:anchor="Par805" w:history="1">
        <w:r w:rsidRPr="00C158C3">
          <w:rPr>
            <w:rFonts w:ascii="Times New Roman" w:hAnsi="Times New Roman"/>
            <w:color w:val="0000FF"/>
          </w:rPr>
          <w:t>N 9</w:t>
        </w:r>
      </w:hyperlink>
      <w:r w:rsidRPr="00C158C3">
        <w:rPr>
          <w:rFonts w:ascii="Times New Roman" w:hAnsi="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Требования по каждому исполнительному документу, объединенному в одно дело, исполняются в соответствии со </w:t>
      </w:r>
      <w:hyperlink r:id="rId13" w:history="1">
        <w:r w:rsidRPr="00C158C3">
          <w:rPr>
            <w:rFonts w:ascii="Times New Roman" w:hAnsi="Times New Roman"/>
            <w:color w:val="0000FF"/>
          </w:rPr>
          <w:t>статьей 242.4</w:t>
        </w:r>
      </w:hyperlink>
      <w:r w:rsidRPr="00C158C3">
        <w:rPr>
          <w:rFonts w:ascii="Times New Roman" w:hAnsi="Times New Roman"/>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rPr>
        <w:t>администрацию сельского поселения</w:t>
      </w:r>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9. При поступлении в администрацию сельского поселения исполнительного документа о взыскании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по денежным обязательствам должника, не имеющего открытого лицевого счета для учета операций по исполнению расходов бюджета Республики Башкортостан, открытому ему как получателю средств бюджета Республики Башкортостан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10. При возвращении исполнительного документа по основаниям, указанным в </w:t>
      </w:r>
      <w:hyperlink r:id="rId14" w:history="1">
        <w:r w:rsidRPr="00C158C3">
          <w:rPr>
            <w:rFonts w:ascii="Times New Roman" w:hAnsi="Times New Roman"/>
            <w:color w:val="0000FF"/>
          </w:rPr>
          <w:t>пункте 3 статьи 242.1</w:t>
        </w:r>
      </w:hyperlink>
      <w:r w:rsidRPr="00C158C3">
        <w:rPr>
          <w:rFonts w:ascii="Times New Roman" w:hAnsi="Times New Roman"/>
        </w:rPr>
        <w:t xml:space="preserve"> Кодекса,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olor w:val="0000FF"/>
          </w:rPr>
          <w:t>(приложение N 2)</w:t>
        </w:r>
      </w:hyperlink>
      <w:r w:rsidRPr="00C158C3">
        <w:rPr>
          <w:rFonts w:ascii="Times New Roman" w:hAnsi="Times New Roman"/>
        </w:rPr>
        <w:t>, к которому прилагаются исполнительный документ со всеми поступившими от взыскателя (представителя взыскателя) либо суда документами.</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невозможности возвращения исполнительного документа взыскателю по основаниям, указанным в </w:t>
      </w:r>
      <w:hyperlink r:id="rId15" w:history="1">
        <w:r w:rsidRPr="00C158C3">
          <w:rPr>
            <w:rFonts w:ascii="Times New Roman" w:hAnsi="Times New Roman"/>
            <w:color w:val="0000FF"/>
          </w:rPr>
          <w:t>пункте 3 статьи 242.1</w:t>
        </w:r>
      </w:hyperlink>
      <w:r w:rsidRPr="00C158C3">
        <w:rPr>
          <w:rFonts w:ascii="Times New Roman" w:hAnsi="Times New Roman"/>
        </w:rPr>
        <w:t xml:space="preserve"> Кодекса, исполнительный документ в соответствии с </w:t>
      </w:r>
      <w:hyperlink r:id="rId16" w:history="1">
        <w:r w:rsidRPr="00C158C3">
          <w:rPr>
            <w:rFonts w:ascii="Times New Roman" w:hAnsi="Times New Roman"/>
            <w:color w:val="0000FF"/>
          </w:rPr>
          <w:t>абзацем четвертым пункта 3.1 статьи 242.1</w:t>
        </w:r>
      </w:hyperlink>
      <w:r w:rsidRPr="00C158C3">
        <w:rPr>
          <w:rFonts w:ascii="Times New Roman" w:hAnsi="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3" w:name="Par79"/>
      <w:bookmarkEnd w:id="3"/>
      <w:r w:rsidRPr="00C158C3">
        <w:rPr>
          <w:rFonts w:ascii="Times New Roman" w:hAnsi="Times New Roman"/>
        </w:rPr>
        <w:t xml:space="preserve">11. При возвращении исполнительного документа по основаниям, указанным в </w:t>
      </w:r>
      <w:hyperlink r:id="rId17" w:history="1">
        <w:r w:rsidRPr="00C158C3">
          <w:rPr>
            <w:rFonts w:ascii="Times New Roman" w:hAnsi="Times New Roman"/>
            <w:color w:val="0000FF"/>
          </w:rPr>
          <w:t>пункте 3.1 статьи 242.1</w:t>
        </w:r>
      </w:hyperlink>
      <w:r w:rsidRPr="00C158C3">
        <w:rPr>
          <w:rFonts w:ascii="Times New Roman" w:hAnsi="Times New Roman"/>
        </w:rPr>
        <w:t xml:space="preserve"> Кодекса (за исключением </w:t>
      </w:r>
      <w:hyperlink r:id="rId18" w:history="1">
        <w:r w:rsidRPr="00C158C3">
          <w:rPr>
            <w:rFonts w:ascii="Times New Roman" w:hAnsi="Times New Roman"/>
            <w:color w:val="0000FF"/>
          </w:rPr>
          <w:t>абзаца четвертого пункта 3.1 статьи 242.1</w:t>
        </w:r>
      </w:hyperlink>
      <w:r w:rsidRPr="00C158C3">
        <w:rPr>
          <w:rFonts w:ascii="Times New Roman" w:hAnsi="Times New Roman"/>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477" w:history="1">
        <w:r w:rsidRPr="00C158C3">
          <w:rPr>
            <w:rFonts w:ascii="Times New Roman" w:hAnsi="Times New Roman"/>
            <w:color w:val="0000FF"/>
          </w:rPr>
          <w:t>(приложение N 3)</w:t>
        </w:r>
      </w:hyperlink>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4" w:name="Par81"/>
      <w:bookmarkEnd w:id="4"/>
      <w:r w:rsidRPr="00C158C3">
        <w:rPr>
          <w:rFonts w:ascii="Times New Roman" w:hAnsi="Times New Roman"/>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17" w:history="1">
        <w:r w:rsidRPr="00C158C3">
          <w:rPr>
            <w:rFonts w:ascii="Times New Roman" w:hAnsi="Times New Roman"/>
            <w:color w:val="0000FF"/>
          </w:rPr>
          <w:t>(приложение N 4)</w:t>
        </w:r>
      </w:hyperlink>
      <w:r w:rsidRPr="00C158C3">
        <w:rPr>
          <w:rFonts w:ascii="Times New Roman" w:hAnsi="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Pr>
          <w:rFonts w:ascii="Times New Roman" w:hAnsi="Times New Roman"/>
        </w:rPr>
        <w:t>Воздвиженский</w:t>
      </w:r>
      <w:r w:rsidRPr="00C158C3">
        <w:rPr>
          <w:rFonts w:ascii="Times New Roman" w:hAnsi="Times New Roman"/>
        </w:rPr>
        <w:t xml:space="preserve"> сельсовет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Копия платежного документа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Копии платежных документов о частичном (полном) исполнении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654" w:history="1">
        <w:r w:rsidRPr="00C158C3">
          <w:rPr>
            <w:rFonts w:ascii="Times New Roman" w:hAnsi="Times New Roman"/>
            <w:color w:val="0000FF"/>
          </w:rPr>
          <w:t>(приложение N 6)</w:t>
        </w:r>
      </w:hyperlink>
      <w:r w:rsidRPr="00C158C3">
        <w:rPr>
          <w:rFonts w:ascii="Times New Roman" w:hAnsi="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5" w:name="Par91"/>
      <w:bookmarkEnd w:id="5"/>
      <w:r w:rsidRPr="00C158C3">
        <w:rPr>
          <w:rFonts w:ascii="Times New Roman" w:hAnsi="Times New Roman"/>
        </w:rPr>
        <w:t xml:space="preserve">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исполнении требований исполнительного документа в полном объеме, минуя счет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Журнале учета и регистрации исполнительных документов, кроме перечисленных в </w:t>
      </w:r>
      <w:hyperlink w:anchor="Par91" w:history="1">
        <w:r w:rsidRPr="00C158C3">
          <w:rPr>
            <w:rFonts w:ascii="Times New Roman" w:hAnsi="Times New Roman"/>
            <w:color w:val="0000FF"/>
          </w:rPr>
          <w:t>абзаце первом настоящего пункта</w:t>
        </w:r>
      </w:hyperlink>
      <w:r w:rsidRPr="00C158C3">
        <w:rPr>
          <w:rFonts w:ascii="Times New Roman" w:hAnsi="Times New Roman"/>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сопроводительного письма, направляемого в суд, также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6" w:name="Par94"/>
      <w:bookmarkEnd w:id="6"/>
      <w:r w:rsidRPr="00C158C3">
        <w:rPr>
          <w:rFonts w:ascii="Times New Roman" w:hAnsi="Times New Roman"/>
        </w:rPr>
        <w:t>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690" w:history="1">
        <w:r w:rsidRPr="00C158C3">
          <w:rPr>
            <w:rFonts w:ascii="Times New Roman" w:hAnsi="Times New Roman"/>
            <w:color w:val="0000FF"/>
          </w:rPr>
          <w:t>(приложение N 7)</w:t>
        </w:r>
      </w:hyperlink>
      <w:r w:rsidRPr="00C158C3">
        <w:rPr>
          <w:rFonts w:ascii="Times New Roman" w:hAnsi="Times New Roman"/>
        </w:rPr>
        <w:t>, любым способом, удостоверяющим его получение, с приложением копии указанного судебного акта.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указанного Уведомления, а также надлежащим образом заверенная судом копия судебного акта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7" w:name="Par100"/>
      <w:bookmarkEnd w:id="7"/>
      <w:r w:rsidRPr="00C158C3">
        <w:rPr>
          <w:rFonts w:ascii="Times New Roman" w:hAnsi="Times New Roman"/>
        </w:rPr>
        <w:t>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19. При осуществлении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 случаях, определенных </w:t>
      </w:r>
      <w:hyperlink r:id="rId19" w:history="1">
        <w:r w:rsidRPr="00C158C3">
          <w:rPr>
            <w:rFonts w:ascii="Times New Roman" w:hAnsi="Times New Roman"/>
            <w:color w:val="0000FF"/>
          </w:rPr>
          <w:t>главой 24.1</w:t>
        </w:r>
      </w:hyperlink>
      <w:r w:rsidRPr="00C158C3">
        <w:rPr>
          <w:rFonts w:ascii="Times New Roman" w:hAnsi="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ar805" w:history="1">
        <w:r w:rsidRPr="00C158C3">
          <w:rPr>
            <w:rFonts w:ascii="Times New Roman" w:hAnsi="Times New Roman"/>
            <w:color w:val="0000FF"/>
          </w:rPr>
          <w:t>(приложение N 9)</w:t>
        </w:r>
      </w:hyperlink>
      <w:r w:rsidRPr="00C158C3">
        <w:rPr>
          <w:rFonts w:ascii="Times New Roman" w:hAnsi="Times New Roman"/>
        </w:rPr>
        <w:t xml:space="preserve"> и одновременно проставляются соответствующие записи в Журнале учета и регистрации исполнительных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20. В случае, когда должник в соответствии с </w:t>
      </w:r>
      <w:hyperlink r:id="rId20" w:history="1">
        <w:r w:rsidRPr="00C158C3">
          <w:rPr>
            <w:rFonts w:ascii="Times New Roman" w:hAnsi="Times New Roman"/>
            <w:color w:val="0000FF"/>
          </w:rPr>
          <w:t>абзацем третьим пункта 7 статьи 242.4</w:t>
        </w:r>
      </w:hyperlink>
      <w:r w:rsidRPr="00C158C3">
        <w:rPr>
          <w:rFonts w:ascii="Times New Roman" w:hAnsi="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861" w:history="1">
        <w:r w:rsidRPr="00C158C3">
          <w:rPr>
            <w:rFonts w:ascii="Times New Roman" w:hAnsi="Times New Roman"/>
            <w:color w:val="0000FF"/>
          </w:rPr>
          <w:t>(приложение N 10)</w:t>
        </w:r>
      </w:hyperlink>
      <w:r w:rsidRPr="00C158C3">
        <w:rPr>
          <w:rFonts w:ascii="Times New Roman" w:hAnsi="Times New Roman"/>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с указанием о частичной оплате.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8" w:name="Par107"/>
      <w:bookmarkEnd w:id="8"/>
      <w:r w:rsidRPr="00C158C3">
        <w:rPr>
          <w:rFonts w:ascii="Times New Roman" w:hAnsi="Times New Roman"/>
        </w:rPr>
        <w:t xml:space="preserve">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Pr="00C95BBE">
        <w:rPr>
          <w:rFonts w:ascii="Times New Roman" w:hAnsi="Times New Roman"/>
        </w:rPr>
        <w:t>сельского поселения</w:t>
      </w:r>
      <w:r w:rsidRPr="00C158C3">
        <w:rPr>
          <w:rFonts w:ascii="Times New Roman" w:hAnsi="Times New Roman"/>
        </w:rPr>
        <w:t>,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III. ОСОБЕННОСТИ ВЕДЕНИЯ УЧЕТА И ХРАНЕНИЯ ДОКУМЕНТОВ ПО</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ИСПОЛНЕНИЮ ИСПОЛНИТЕЛЬНЫХ ДОКУМЕНТОВ, ПРЕДУСМАТРИВАЮЩИХ</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ОБРАЩЕНИЕ ВЗЫСКАНИЯ НА СРЕДСТВА КАЗЕННЫХ УЧРЕЖДЕНИЙ, И</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ДОКУМЕНТОВ, СВЯЗАННЫХ С ИХ ИСПОЛНЕНИЕМ, ВЫПЛАТЫ ПО</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КОТОРЫМ ИМЕЮТ ПЕРИОДИЧЕСКИЙ ХАРАКТЕР</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324" w:history="1">
        <w:r w:rsidRPr="00C158C3">
          <w:rPr>
            <w:rFonts w:ascii="Times New Roman" w:hAnsi="Times New Roman"/>
            <w:color w:val="0000FF"/>
          </w:rPr>
          <w:t>(приложение N 1.1)</w:t>
        </w:r>
      </w:hyperlink>
      <w:r w:rsidRPr="00C158C3">
        <w:rPr>
          <w:rFonts w:ascii="Times New Roman" w:hAnsi="Times New Roman"/>
        </w:rPr>
        <w:t xml:space="preserve"> в электронном виде. Положения </w:t>
      </w:r>
      <w:hyperlink w:anchor="Par61" w:history="1">
        <w:r w:rsidRPr="00C158C3">
          <w:rPr>
            <w:rFonts w:ascii="Times New Roman" w:hAnsi="Times New Roman"/>
            <w:color w:val="0000FF"/>
          </w:rPr>
          <w:t>главы II</w:t>
        </w:r>
      </w:hyperlink>
      <w:r w:rsidRPr="00C158C3">
        <w:rPr>
          <w:rFonts w:ascii="Times New Roman" w:hAnsi="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18" w:history="1">
        <w:r w:rsidRPr="00C158C3">
          <w:rPr>
            <w:rFonts w:ascii="Times New Roman" w:hAnsi="Times New Roman"/>
            <w:color w:val="0000FF"/>
          </w:rPr>
          <w:t>&lt;1&gt;</w:t>
        </w:r>
      </w:hyperlink>
      <w:r w:rsidRPr="00C158C3">
        <w:rPr>
          <w:rFonts w:ascii="Times New Roman" w:hAnsi="Times New Roman"/>
        </w:rPr>
        <w:t>), если настоящей главой не установлено иное.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9" w:name="Par118"/>
      <w:bookmarkEnd w:id="9"/>
      <w:r w:rsidRPr="00C158C3">
        <w:rPr>
          <w:rFonts w:ascii="Times New Roman" w:hAnsi="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25. При представлении должником одновременно с указанными в </w:t>
      </w:r>
      <w:hyperlink w:anchor="Par81" w:history="1">
        <w:r w:rsidRPr="00C158C3">
          <w:rPr>
            <w:rFonts w:ascii="Times New Roman" w:hAnsi="Times New Roman"/>
            <w:color w:val="0000FF"/>
          </w:rPr>
          <w:t>пункте 12</w:t>
        </w:r>
      </w:hyperlink>
      <w:r w:rsidRPr="00C158C3">
        <w:rPr>
          <w:rFonts w:ascii="Times New Roman" w:hAnsi="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26. При осуществлении, в случаях, определенных </w:t>
      </w:r>
      <w:hyperlink r:id="rId21" w:history="1">
        <w:r w:rsidRPr="00C158C3">
          <w:rPr>
            <w:rFonts w:ascii="Times New Roman" w:hAnsi="Times New Roman"/>
            <w:color w:val="0000FF"/>
          </w:rPr>
          <w:t>главой 24.1</w:t>
        </w:r>
      </w:hyperlink>
      <w:r w:rsidRPr="00C158C3">
        <w:rPr>
          <w:rFonts w:ascii="Times New Roman" w:hAnsi="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bookmarkStart w:id="10" w:name="Par125"/>
      <w:bookmarkEnd w:id="10"/>
      <w:r w:rsidRPr="00C158C3">
        <w:rPr>
          <w:rFonts w:ascii="Times New Roman" w:hAnsi="Times New Roman"/>
        </w:rPr>
        <w:t>IV. ПОРЯДОК ВЕДЕНИЯ УЧЕТА И ОСУЩЕСТВЛЕНИЯ ХРАНЕНИЯ</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ИСПОЛНИТЕЛЬНЫХ ДОКУМЕНТОВ, ПРЕДУСМАТРИВАЮЩИХ ОБРАЩЕНИЕ</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ВЗЫСКАНИЯ НА СРЕДСТВА БЮДЖЕТНЫХ И АВТОНОМНЫХ УЧРЕЖДЕНИЙ, И</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ДОКУМЕНТОВ, СВЯЗАННЫХ С ИХ ИСПОЛНЕНИЕМ</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999" w:history="1">
        <w:r w:rsidRPr="00C158C3">
          <w:rPr>
            <w:rFonts w:ascii="Times New Roman" w:hAnsi="Times New Roman"/>
            <w:color w:val="0000FF"/>
          </w:rPr>
          <w:t>приложению N 13</w:t>
        </w:r>
      </w:hyperlink>
      <w:r w:rsidRPr="00C158C3">
        <w:rPr>
          <w:rFonts w:ascii="Times New Roman" w:hAnsi="Times New Roman"/>
        </w:rPr>
        <w:t xml:space="preserve"> к настоящему Порядку.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28. При возвращении исполнительного документа взыскателю по основаниям, указанным в </w:t>
      </w:r>
      <w:hyperlink r:id="rId22" w:history="1">
        <w:r w:rsidRPr="00C158C3">
          <w:rPr>
            <w:rFonts w:ascii="Times New Roman" w:hAnsi="Times New Roman"/>
            <w:color w:val="0000FF"/>
          </w:rPr>
          <w:t>пункте 3 части 20 статьи 30</w:t>
        </w:r>
      </w:hyperlink>
      <w:r w:rsidRPr="00C158C3">
        <w:rPr>
          <w:rFonts w:ascii="Times New Roman" w:hAnsi="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olor w:val="0000FF"/>
          </w:rPr>
          <w:t>(приложение N 2)</w:t>
        </w:r>
      </w:hyperlink>
      <w:r w:rsidRPr="00C158C3">
        <w:rPr>
          <w:rFonts w:ascii="Times New Roman" w:hAnsi="Times New Roman"/>
        </w:rPr>
        <w:t>, к которому прилагается исполнительный документ со всеми поступившими от взыскателя либо суда документами.</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невозможности возвращения исполнительного документа взыскателю по основаниям, указанным в </w:t>
      </w:r>
      <w:hyperlink r:id="rId23" w:history="1">
        <w:r w:rsidRPr="00C158C3">
          <w:rPr>
            <w:rFonts w:ascii="Times New Roman" w:hAnsi="Times New Roman"/>
            <w:color w:val="0000FF"/>
          </w:rPr>
          <w:t>пункте 3 части 20 статьи 30</w:t>
        </w:r>
      </w:hyperlink>
      <w:r w:rsidRPr="00C158C3">
        <w:rPr>
          <w:rFonts w:ascii="Times New Roman" w:hAnsi="Times New Roman"/>
        </w:rPr>
        <w:t xml:space="preserve"> Закона, исполнительный документ в соответствии с </w:t>
      </w:r>
      <w:hyperlink r:id="rId24" w:history="1">
        <w:r w:rsidRPr="00C158C3">
          <w:rPr>
            <w:rFonts w:ascii="Times New Roman" w:hAnsi="Times New Roman"/>
            <w:color w:val="0000FF"/>
          </w:rPr>
          <w:t>подпунктом "в" пункта 4 части 20 статьи 30</w:t>
        </w:r>
      </w:hyperlink>
      <w:r w:rsidRPr="00C158C3">
        <w:rPr>
          <w:rFonts w:ascii="Times New Roman" w:hAnsi="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29. При возвращении исполнительного документа по основаниям, указанным в </w:t>
      </w:r>
      <w:hyperlink r:id="rId25" w:history="1">
        <w:r w:rsidRPr="00C158C3">
          <w:rPr>
            <w:rFonts w:ascii="Times New Roman" w:hAnsi="Times New Roman"/>
            <w:color w:val="0000FF"/>
          </w:rPr>
          <w:t>пункте 4 части 20 статьи 30</w:t>
        </w:r>
      </w:hyperlink>
      <w:r w:rsidRPr="00C158C3">
        <w:rPr>
          <w:rFonts w:ascii="Times New Roman" w:hAnsi="Times New Roman"/>
        </w:rPr>
        <w:t xml:space="preserve"> Закона (за исключением </w:t>
      </w:r>
      <w:hyperlink r:id="rId26" w:history="1">
        <w:r w:rsidRPr="00C158C3">
          <w:rPr>
            <w:rFonts w:ascii="Times New Roman" w:hAnsi="Times New Roman"/>
            <w:color w:val="0000FF"/>
          </w:rPr>
          <w:t>абзаца "в" пункта 4 части 20 статьи 30</w:t>
        </w:r>
      </w:hyperlink>
      <w:r w:rsidRPr="00C158C3">
        <w:rPr>
          <w:rFonts w:ascii="Times New Roman" w:hAnsi="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477" w:history="1">
        <w:r w:rsidRPr="00C158C3">
          <w:rPr>
            <w:rFonts w:ascii="Times New Roman" w:hAnsi="Times New Roman"/>
            <w:color w:val="0000FF"/>
          </w:rPr>
          <w:t>(приложение N 3)</w:t>
        </w:r>
      </w:hyperlink>
      <w:r w:rsidRPr="00C158C3">
        <w:rPr>
          <w:rFonts w:ascii="Times New Roman" w:hAnsi="Times New Roman"/>
        </w:rPr>
        <w:t>, приложенных к исполнительному документу.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90" w:history="1">
        <w:r w:rsidRPr="00C158C3">
          <w:rPr>
            <w:rFonts w:ascii="Times New Roman" w:hAnsi="Times New Roman"/>
            <w:color w:val="0000FF"/>
          </w:rPr>
          <w:t>(приложение N 5)</w:t>
        </w:r>
      </w:hyperlink>
      <w:r w:rsidRPr="00C158C3">
        <w:rPr>
          <w:rFonts w:ascii="Times New Roman" w:hAnsi="Times New Roman"/>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957" w:history="1">
        <w:r w:rsidRPr="00C158C3">
          <w:rPr>
            <w:rFonts w:ascii="Times New Roman" w:hAnsi="Times New Roman"/>
            <w:color w:val="0000FF"/>
          </w:rPr>
          <w:t>(приложение N 12)</w:t>
        </w:r>
      </w:hyperlink>
      <w:r w:rsidRPr="00C158C3">
        <w:rPr>
          <w:rFonts w:ascii="Times New Roman" w:hAnsi="Times New Roman"/>
        </w:rPr>
        <w:t>, о чем делается запись в Журнале учета и регистрации исполнительных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7" w:history="1">
        <w:r w:rsidRPr="00C158C3">
          <w:rPr>
            <w:rFonts w:ascii="Times New Roman" w:hAnsi="Times New Roman"/>
            <w:color w:val="0000FF"/>
          </w:rPr>
          <w:t>пунктом 3 части 20 статьи 30</w:t>
        </w:r>
      </w:hyperlink>
      <w:r w:rsidRPr="00C158C3">
        <w:rPr>
          <w:rFonts w:ascii="Times New Roman" w:hAnsi="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1" w:name="Par148"/>
      <w:bookmarkEnd w:id="11"/>
      <w:r w:rsidRPr="00C158C3">
        <w:rPr>
          <w:rFonts w:ascii="Times New Roman" w:hAnsi="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2" w:name="Par151"/>
      <w:bookmarkEnd w:id="12"/>
      <w:r w:rsidRPr="00C158C3">
        <w:rPr>
          <w:rFonts w:ascii="Times New Roman" w:hAnsi="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8" w:history="1">
        <w:r w:rsidRPr="00C158C3">
          <w:rPr>
            <w:rFonts w:ascii="Times New Roman" w:hAnsi="Times New Roman"/>
            <w:color w:val="0000FF"/>
          </w:rPr>
          <w:t>пунктами 31</w:t>
        </w:r>
      </w:hyperlink>
      <w:r w:rsidRPr="00C158C3">
        <w:rPr>
          <w:rFonts w:ascii="Times New Roman" w:hAnsi="Times New Roman"/>
        </w:rPr>
        <w:t xml:space="preserve"> и </w:t>
      </w:r>
      <w:hyperlink w:anchor="Par151" w:history="1">
        <w:r w:rsidRPr="00C158C3">
          <w:rPr>
            <w:rFonts w:ascii="Times New Roman" w:hAnsi="Times New Roman"/>
            <w:color w:val="0000FF"/>
          </w:rPr>
          <w:t>32</w:t>
        </w:r>
      </w:hyperlink>
      <w:r w:rsidRPr="00C158C3">
        <w:rPr>
          <w:rFonts w:ascii="Times New Roman" w:hAnsi="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сопроводительного письма, направляемого в суд, также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3" w:name="Par158"/>
      <w:bookmarkEnd w:id="13"/>
      <w:r w:rsidRPr="00C158C3">
        <w:rPr>
          <w:rFonts w:ascii="Times New Roman" w:hAnsi="Times New Roman"/>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690" w:history="1">
        <w:r w:rsidRPr="00C158C3">
          <w:rPr>
            <w:rFonts w:ascii="Times New Roman" w:hAnsi="Times New Roman"/>
            <w:color w:val="0000FF"/>
          </w:rPr>
          <w:t>(приложение N 7)</w:t>
        </w:r>
      </w:hyperlink>
      <w:r w:rsidRPr="00C158C3">
        <w:rPr>
          <w:rFonts w:ascii="Times New Roman" w:hAnsi="Times New Roman"/>
        </w:rPr>
        <w:t>, любым способом, удостоверяющим его получение, с приложением копии указанного судебного акта.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Копия указанного Уведомления, а также копия судебного акта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4" w:name="Par162"/>
      <w:bookmarkEnd w:id="14"/>
      <w:r w:rsidRPr="00C158C3">
        <w:rPr>
          <w:rFonts w:ascii="Times New Roman" w:hAnsi="Times New Roman"/>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36. При осуществлении, в случаях, определенных </w:t>
      </w:r>
      <w:hyperlink r:id="rId28" w:history="1">
        <w:r w:rsidRPr="00C158C3">
          <w:rPr>
            <w:rFonts w:ascii="Times New Roman" w:hAnsi="Times New Roman"/>
            <w:color w:val="0000FF"/>
          </w:rPr>
          <w:t>частью 20 статьи 30</w:t>
        </w:r>
      </w:hyperlink>
      <w:r w:rsidRPr="00C158C3">
        <w:rPr>
          <w:rFonts w:ascii="Times New Roman" w:hAnsi="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olor w:val="0000FF"/>
          </w:rPr>
          <w:t>(приложение N 8)</w:t>
        </w:r>
      </w:hyperlink>
      <w:r w:rsidRPr="00C158C3">
        <w:rPr>
          <w:rFonts w:ascii="Times New Roman" w:hAnsi="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При поступлении в администрацию сельского поселения копии судебного акта, указанного в </w:t>
      </w:r>
      <w:hyperlink w:anchor="Par158" w:history="1">
        <w:r w:rsidRPr="00C158C3">
          <w:rPr>
            <w:rFonts w:ascii="Times New Roman" w:hAnsi="Times New Roman"/>
            <w:color w:val="0000FF"/>
          </w:rPr>
          <w:t>абзацах первом</w:t>
        </w:r>
      </w:hyperlink>
      <w:r w:rsidRPr="00C158C3">
        <w:rPr>
          <w:rFonts w:ascii="Times New Roman" w:hAnsi="Times New Roman"/>
        </w:rPr>
        <w:t xml:space="preserve"> и </w:t>
      </w:r>
      <w:hyperlink w:anchor="Par162" w:history="1">
        <w:r w:rsidRPr="00C158C3">
          <w:rPr>
            <w:rFonts w:ascii="Times New Roman" w:hAnsi="Times New Roman"/>
            <w:color w:val="0000FF"/>
          </w:rPr>
          <w:t>пятом пункта 35</w:t>
        </w:r>
      </w:hyperlink>
      <w:r w:rsidRPr="00C158C3">
        <w:rPr>
          <w:rFonts w:ascii="Times New Roman" w:hAnsi="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805" w:history="1">
        <w:r w:rsidRPr="00C158C3">
          <w:rPr>
            <w:rFonts w:ascii="Times New Roman" w:hAnsi="Times New Roman"/>
            <w:color w:val="0000FF"/>
          </w:rPr>
          <w:t>(приложение N 9)</w:t>
        </w:r>
      </w:hyperlink>
      <w:r w:rsidRPr="00C158C3">
        <w:rPr>
          <w:rFonts w:ascii="Times New Roman" w:hAnsi="Times New Roman"/>
        </w:rPr>
        <w:t xml:space="preserve"> и одновременно проставляются соответствующие записи в Журнале учета и регистрации исполнительных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912" w:history="1">
        <w:r w:rsidRPr="00C158C3">
          <w:rPr>
            <w:rFonts w:ascii="Times New Roman" w:hAnsi="Times New Roman"/>
            <w:color w:val="0000FF"/>
          </w:rPr>
          <w:t>(приложение N 11)</w:t>
        </w:r>
      </w:hyperlink>
      <w:r w:rsidRPr="00C158C3">
        <w:rPr>
          <w:rFonts w:ascii="Times New Roman" w:hAnsi="Times New Roman"/>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руководителя (или иного уполномоченного лица) и главного бухгалтера (или иного уполномоченного лица) и печатью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с указанием суммы частичной оплаты и времени нахождения его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V. ОСОБЕННОСТИ ВЕДЕНИЯ УЧЕТА И ХРАНЕНИЯ ДОКУМЕНТОВ ПО</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ИСПОЛНЕНИЮ ИСПОЛНИТЕЛЬНЫХ ДОКУМЕНТОВ, ПРЕДУСМАТРИВАЮЩИХ</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ОБРАЩЕНИЕ ВЗЫСКАНИЯ НА СРЕДСТВА БЮДЖЕТНЫХ И АВТОНОМНЫХ</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 xml:space="preserve">УЧРЕЖДЕНИЙ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ВЫПЛАТЫ</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ПО КОТОРЫМ ИМЕЮТ ПЕРИОДИЧЕСКИЙ ХАРАКТЕР</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101" w:history="1">
        <w:r w:rsidRPr="00C158C3">
          <w:rPr>
            <w:rFonts w:ascii="Times New Roman" w:hAnsi="Times New Roman"/>
            <w:color w:val="0000FF"/>
          </w:rPr>
          <w:t>(приложение N 13.1)</w:t>
        </w:r>
      </w:hyperlink>
      <w:r w:rsidRPr="00C158C3">
        <w:rPr>
          <w:rFonts w:ascii="Times New Roman" w:hAnsi="Times New Roman"/>
        </w:rPr>
        <w:t xml:space="preserve"> в электронном виде.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Положения </w:t>
      </w:r>
      <w:hyperlink w:anchor="Par125" w:history="1">
        <w:r w:rsidRPr="00C158C3">
          <w:rPr>
            <w:rFonts w:ascii="Times New Roman" w:hAnsi="Times New Roman"/>
            <w:color w:val="0000FF"/>
          </w:rPr>
          <w:t>главы IV</w:t>
        </w:r>
      </w:hyperlink>
      <w:r w:rsidRPr="00C158C3">
        <w:rPr>
          <w:rFonts w:ascii="Times New Roman" w:hAnsi="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42. При осуществлении в случаях, определенных </w:t>
      </w:r>
      <w:hyperlink r:id="rId29" w:history="1">
        <w:r w:rsidRPr="00C158C3">
          <w:rPr>
            <w:rFonts w:ascii="Times New Roman" w:hAnsi="Times New Roman"/>
            <w:color w:val="0000FF"/>
          </w:rPr>
          <w:t>частью 20 статьи 30</w:t>
        </w:r>
      </w:hyperlink>
      <w:r w:rsidRPr="00C158C3">
        <w:rPr>
          <w:rFonts w:ascii="Times New Roman" w:hAnsi="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подшивается в дело.</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outlineLvl w:val="1"/>
        <w:rPr>
          <w:rFonts w:ascii="Times New Roman" w:hAnsi="Times New Roman"/>
        </w:rPr>
      </w:pPr>
      <w:r w:rsidRPr="00C158C3">
        <w:rPr>
          <w:rFonts w:ascii="Times New Roman" w:hAnsi="Times New Roman"/>
        </w:rPr>
        <w:t>VI. ПОРЯДОК УЧЕТА (ПЕРЕУЧЕТА) И РЕГИСТРАЦИИ</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(ПЕРЕРЕГИСТРАЦИИ) ИСПОЛНИТЕЛЬНЫХ ДОКУМЕНТОВ ПРИ ИЗМЕНЕНИИ</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ТИПА ГОСУДАРСТВЕННОГО УЧРЕЖДЕНИЯ, ЛИЦЕВЫЕ СЧЕТА КОТОРОГО</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 xml:space="preserve">ОТКРЫТЫ В </w:t>
      </w:r>
      <w:r>
        <w:rPr>
          <w:rFonts w:ascii="Times New Roman" w:hAnsi="Times New Roman"/>
        </w:rPr>
        <w:t>АДМИНИСТРАЦИЯ СЕЛЬСКОГО ПОСЕЛЕНИЯ ВОЗДВИЖЕНСКИЙ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43. При изменении типа государственного учреждения учет и хранение исполнительных документов по денежным обязательствам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2A4974" w:rsidRPr="00C158C3" w:rsidRDefault="002A4974">
      <w:pPr>
        <w:widowControl w:val="0"/>
        <w:autoSpaceDE w:val="0"/>
        <w:autoSpaceDN w:val="0"/>
        <w:adjustRightInd w:val="0"/>
        <w:spacing w:after="0" w:line="240" w:lineRule="auto"/>
        <w:jc w:val="both"/>
        <w:rPr>
          <w:rFonts w:ascii="Times New Roman" w:hAnsi="Times New Roman"/>
        </w:rPr>
      </w:pPr>
    </w:p>
    <w:p w:rsidR="002A4974" w:rsidRPr="00C158C3" w:rsidRDefault="002A4974">
      <w:pPr>
        <w:widowControl w:val="0"/>
        <w:autoSpaceDE w:val="0"/>
        <w:autoSpaceDN w:val="0"/>
        <w:adjustRightInd w:val="0"/>
        <w:spacing w:after="0" w:line="240" w:lineRule="auto"/>
        <w:jc w:val="both"/>
        <w:rPr>
          <w:rFonts w:ascii="Times New Roman" w:hAnsi="Times New Roman"/>
        </w:rPr>
        <w:sectPr w:rsidR="002A4974" w:rsidRPr="00C158C3" w:rsidSect="00E935B8">
          <w:pgSz w:w="11906" w:h="16838"/>
          <w:pgMar w:top="1134" w:right="850" w:bottom="1134" w:left="1701" w:header="708" w:footer="708" w:gutter="0"/>
          <w:cols w:space="708"/>
          <w:docGrid w:linePitch="360"/>
        </w:sect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bookmarkStart w:id="15" w:name="Par217"/>
      <w:bookmarkEnd w:id="15"/>
      <w:r w:rsidRPr="00C158C3">
        <w:rPr>
          <w:rFonts w:ascii="Times New Roman" w:hAnsi="Times New Roman"/>
          <w:bCs/>
          <w:sz w:val="14"/>
          <w:szCs w:val="14"/>
        </w:rPr>
        <w:t>ПОРЯДОКУ</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r>
        <w:rPr>
          <w:rFonts w:ascii="Times New Roman" w:hAnsi="Times New Roman"/>
          <w:bCs/>
          <w:sz w:val="14"/>
          <w:szCs w:val="14"/>
        </w:rPr>
        <w:t xml:space="preserve"> </w:t>
      </w: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Журнал</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казенных учреждений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_________________________________________</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финансового органа</w:t>
      </w:r>
    </w:p>
    <w:p w:rsidR="002A4974" w:rsidRPr="00C158C3" w:rsidRDefault="002A4974">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1320"/>
        <w:gridCol w:w="1080"/>
        <w:gridCol w:w="840"/>
        <w:gridCol w:w="720"/>
        <w:gridCol w:w="1440"/>
        <w:gridCol w:w="960"/>
        <w:gridCol w:w="1920"/>
        <w:gridCol w:w="1440"/>
        <w:gridCol w:w="1920"/>
        <w:gridCol w:w="1080"/>
        <w:gridCol w:w="1080"/>
      </w:tblGrid>
      <w:tr w:rsidR="002A4974"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132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 </w:t>
            </w:r>
            <w:r w:rsidRPr="000E35E8">
              <w:rPr>
                <w:rFonts w:ascii="Times New Roman" w:hAnsi="Times New Roman" w:cs="Times New Roman"/>
                <w:sz w:val="20"/>
                <w:szCs w:val="20"/>
              </w:rPr>
              <w:br/>
              <w:t xml:space="preserve">та,      </w:t>
            </w:r>
            <w:r w:rsidRPr="000E35E8">
              <w:rPr>
                <w:rFonts w:ascii="Times New Roman" w:hAnsi="Times New Roman" w:cs="Times New Roman"/>
                <w:sz w:val="20"/>
                <w:szCs w:val="20"/>
              </w:rPr>
              <w:br/>
              <w:t xml:space="preserve">присво-  </w:t>
            </w:r>
            <w:r w:rsidRPr="000E35E8">
              <w:rPr>
                <w:rFonts w:ascii="Times New Roman" w:hAnsi="Times New Roman" w:cs="Times New Roman"/>
                <w:sz w:val="20"/>
                <w:szCs w:val="20"/>
              </w:rPr>
              <w:br/>
              <w:t>енный при</w:t>
            </w:r>
            <w:r w:rsidRPr="000E35E8">
              <w:rPr>
                <w:rFonts w:ascii="Times New Roman" w:hAnsi="Times New Roman" w:cs="Times New Roman"/>
                <w:sz w:val="20"/>
                <w:szCs w:val="20"/>
              </w:rPr>
              <w:br/>
              <w:t>регистра-</w:t>
            </w:r>
            <w:r w:rsidRPr="000E35E8">
              <w:rPr>
                <w:rFonts w:ascii="Times New Roman" w:hAnsi="Times New Roman" w:cs="Times New Roman"/>
                <w:sz w:val="20"/>
                <w:szCs w:val="20"/>
              </w:rPr>
              <w:br/>
              <w:t xml:space="preserve">ции      </w:t>
            </w:r>
            <w:r w:rsidRPr="000E35E8">
              <w:rPr>
                <w:rFonts w:ascii="Times New Roman" w:hAnsi="Times New Roman" w:cs="Times New Roman"/>
                <w:sz w:val="20"/>
                <w:szCs w:val="20"/>
              </w:rPr>
              <w:br/>
              <w:t xml:space="preserve">входящей </w:t>
            </w:r>
            <w:r w:rsidRPr="000E35E8">
              <w:rPr>
                <w:rFonts w:ascii="Times New Roman" w:hAnsi="Times New Roman" w:cs="Times New Roman"/>
                <w:sz w:val="20"/>
                <w:szCs w:val="20"/>
              </w:rPr>
              <w:br/>
              <w:t xml:space="preserve">коррес-  </w:t>
            </w:r>
            <w:r w:rsidRPr="000E35E8">
              <w:rPr>
                <w:rFonts w:ascii="Times New Roman" w:hAnsi="Times New Roman" w:cs="Times New Roman"/>
                <w:sz w:val="20"/>
                <w:szCs w:val="20"/>
              </w:rPr>
              <w:br/>
              <w:t>понденции</w:t>
            </w:r>
          </w:p>
        </w:tc>
        <w:tc>
          <w:tcPr>
            <w:tcW w:w="10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 xml:space="preserve">предъ- </w:t>
            </w:r>
            <w:r w:rsidRPr="000E35E8">
              <w:rPr>
                <w:rFonts w:ascii="Times New Roman" w:hAnsi="Times New Roman" w:cs="Times New Roman"/>
                <w:sz w:val="20"/>
                <w:szCs w:val="20"/>
              </w:rPr>
              <w:br/>
              <w:t>явления</w:t>
            </w:r>
            <w:r w:rsidRPr="000E35E8">
              <w:rPr>
                <w:rFonts w:ascii="Times New Roman" w:hAnsi="Times New Roman" w:cs="Times New Roman"/>
                <w:sz w:val="20"/>
                <w:szCs w:val="20"/>
              </w:rPr>
              <w:br/>
              <w:t xml:space="preserve">испол- </w:t>
            </w:r>
            <w:r w:rsidRPr="000E35E8">
              <w:rPr>
                <w:rFonts w:ascii="Times New Roman" w:hAnsi="Times New Roman" w:cs="Times New Roman"/>
                <w:sz w:val="20"/>
                <w:szCs w:val="20"/>
              </w:rPr>
              <w:br/>
              <w:t>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  </w:t>
            </w:r>
            <w:r w:rsidRPr="000E35E8">
              <w:rPr>
                <w:rFonts w:ascii="Times New Roman" w:hAnsi="Times New Roman" w:cs="Times New Roman"/>
                <w:sz w:val="20"/>
                <w:szCs w:val="20"/>
              </w:rPr>
              <w:br/>
              <w:t xml:space="preserve">мента  </w:t>
            </w:r>
          </w:p>
        </w:tc>
        <w:tc>
          <w:tcPr>
            <w:tcW w:w="300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w:t>
            </w:r>
            <w:r w:rsidRPr="000E35E8">
              <w:rPr>
                <w:rFonts w:ascii="Times New Roman" w:hAnsi="Times New Roman" w:cs="Times New Roman"/>
                <w:sz w:val="20"/>
                <w:szCs w:val="20"/>
              </w:rPr>
              <w:br/>
              <w:t xml:space="preserve">      документ       </w:t>
            </w:r>
          </w:p>
        </w:tc>
        <w:tc>
          <w:tcPr>
            <w:tcW w:w="96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Коли- </w:t>
            </w:r>
            <w:r w:rsidRPr="000E35E8">
              <w:rPr>
                <w:rFonts w:ascii="Times New Roman" w:hAnsi="Times New Roman" w:cs="Times New Roman"/>
                <w:sz w:val="20"/>
                <w:szCs w:val="20"/>
              </w:rPr>
              <w:br/>
              <w:t>чество</w:t>
            </w:r>
            <w:r w:rsidRPr="000E35E8">
              <w:rPr>
                <w:rFonts w:ascii="Times New Roman" w:hAnsi="Times New Roman" w:cs="Times New Roman"/>
                <w:sz w:val="20"/>
                <w:szCs w:val="20"/>
              </w:rPr>
              <w:br/>
              <w:t>листов</w:t>
            </w:r>
            <w:r w:rsidRPr="000E35E8">
              <w:rPr>
                <w:rFonts w:ascii="Times New Roman" w:hAnsi="Times New Roman" w:cs="Times New Roman"/>
                <w:sz w:val="20"/>
                <w:szCs w:val="20"/>
              </w:rPr>
              <w:br/>
              <w:t>прило-</w:t>
            </w:r>
            <w:r w:rsidRPr="000E35E8">
              <w:rPr>
                <w:rFonts w:ascii="Times New Roman" w:hAnsi="Times New Roman" w:cs="Times New Roman"/>
                <w:sz w:val="20"/>
                <w:szCs w:val="20"/>
              </w:rPr>
              <w:br/>
              <w:t xml:space="preserve">жения </w:t>
            </w:r>
          </w:p>
        </w:tc>
        <w:tc>
          <w:tcPr>
            <w:tcW w:w="192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 xml:space="preserve">  должника в  </w:t>
            </w:r>
            <w:r w:rsidRPr="000E35E8">
              <w:rPr>
                <w:rFonts w:ascii="Times New Roman" w:hAnsi="Times New Roman" w:cs="Times New Roman"/>
                <w:sz w:val="20"/>
                <w:szCs w:val="20"/>
              </w:rPr>
              <w:br/>
              <w:t>соответствии с</w:t>
            </w:r>
            <w:r w:rsidRPr="000E35E8">
              <w:rPr>
                <w:rFonts w:ascii="Times New Roman" w:hAnsi="Times New Roman" w:cs="Times New Roman"/>
                <w:sz w:val="20"/>
                <w:szCs w:val="20"/>
              </w:rPr>
              <w:br/>
              <w:t>исполнительным</w:t>
            </w:r>
            <w:r w:rsidRPr="000E35E8">
              <w:rPr>
                <w:rFonts w:ascii="Times New Roman" w:hAnsi="Times New Roman" w:cs="Times New Roman"/>
                <w:sz w:val="20"/>
                <w:szCs w:val="20"/>
              </w:rPr>
              <w:br/>
              <w:t xml:space="preserve">  документом  </w:t>
            </w:r>
          </w:p>
        </w:tc>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орга- </w:t>
            </w:r>
            <w:r w:rsidRPr="000E35E8">
              <w:rPr>
                <w:rFonts w:ascii="Times New Roman" w:hAnsi="Times New Roman" w:cs="Times New Roman"/>
                <w:sz w:val="20"/>
                <w:szCs w:val="20"/>
              </w:rPr>
              <w:br/>
              <w:t xml:space="preserve">низации/  </w:t>
            </w:r>
            <w:r w:rsidRPr="000E35E8">
              <w:rPr>
                <w:rFonts w:ascii="Times New Roman" w:hAnsi="Times New Roman" w:cs="Times New Roman"/>
                <w:sz w:val="20"/>
                <w:szCs w:val="20"/>
              </w:rPr>
              <w:br/>
              <w:t xml:space="preserve">(Ф.И.О.)  </w:t>
            </w:r>
            <w:r w:rsidRPr="000E35E8">
              <w:rPr>
                <w:rFonts w:ascii="Times New Roman" w:hAnsi="Times New Roman" w:cs="Times New Roman"/>
                <w:sz w:val="20"/>
                <w:szCs w:val="20"/>
              </w:rPr>
              <w:br/>
              <w:t>взыскателя</w:t>
            </w:r>
            <w:r w:rsidRPr="000E35E8">
              <w:rPr>
                <w:rFonts w:ascii="Times New Roman" w:hAnsi="Times New Roman" w:cs="Times New Roman"/>
                <w:sz w:val="20"/>
                <w:szCs w:val="20"/>
              </w:rPr>
              <w:br/>
              <w:t xml:space="preserve">по испол- </w:t>
            </w:r>
            <w:r w:rsidRPr="000E35E8">
              <w:rPr>
                <w:rFonts w:ascii="Times New Roman" w:hAnsi="Times New Roman" w:cs="Times New Roman"/>
                <w:sz w:val="20"/>
                <w:szCs w:val="20"/>
              </w:rPr>
              <w:br/>
              <w:t>нительному</w:t>
            </w:r>
            <w:r w:rsidRPr="000E35E8">
              <w:rPr>
                <w:rFonts w:ascii="Times New Roman" w:hAnsi="Times New Roman" w:cs="Times New Roman"/>
                <w:sz w:val="20"/>
                <w:szCs w:val="20"/>
              </w:rPr>
              <w:br/>
              <w:t xml:space="preserve">документу </w:t>
            </w:r>
          </w:p>
        </w:tc>
        <w:tc>
          <w:tcPr>
            <w:tcW w:w="192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организации/  </w:t>
            </w:r>
            <w:r w:rsidRPr="000E35E8">
              <w:rPr>
                <w:rFonts w:ascii="Times New Roman" w:hAnsi="Times New Roman" w:cs="Times New Roman"/>
                <w:sz w:val="20"/>
                <w:szCs w:val="20"/>
              </w:rPr>
              <w:br/>
              <w:t xml:space="preserve">(Ф.И.О.)      </w:t>
            </w:r>
            <w:r w:rsidRPr="000E35E8">
              <w:rPr>
                <w:rFonts w:ascii="Times New Roman" w:hAnsi="Times New Roman" w:cs="Times New Roman"/>
                <w:sz w:val="20"/>
                <w:szCs w:val="20"/>
              </w:rPr>
              <w:br/>
              <w:t xml:space="preserve">взыскателя по </w:t>
            </w:r>
            <w:r w:rsidRPr="000E35E8">
              <w:rPr>
                <w:rFonts w:ascii="Times New Roman" w:hAnsi="Times New Roman" w:cs="Times New Roman"/>
                <w:sz w:val="20"/>
                <w:szCs w:val="20"/>
              </w:rPr>
              <w:br/>
              <w:t xml:space="preserve">исполнитель-  </w:t>
            </w:r>
            <w:r w:rsidRPr="000E35E8">
              <w:rPr>
                <w:rFonts w:ascii="Times New Roman" w:hAnsi="Times New Roman" w:cs="Times New Roman"/>
                <w:sz w:val="20"/>
                <w:szCs w:val="20"/>
              </w:rPr>
              <w:br/>
              <w:t>ному документу</w:t>
            </w:r>
            <w:r w:rsidRPr="000E35E8">
              <w:rPr>
                <w:rFonts w:ascii="Times New Roman" w:hAnsi="Times New Roman" w:cs="Times New Roman"/>
                <w:sz w:val="20"/>
                <w:szCs w:val="20"/>
              </w:rPr>
              <w:br/>
              <w:t>(представителя</w:t>
            </w:r>
            <w:r w:rsidRPr="000E35E8">
              <w:rPr>
                <w:rFonts w:ascii="Times New Roman" w:hAnsi="Times New Roman" w:cs="Times New Roman"/>
                <w:sz w:val="20"/>
                <w:szCs w:val="20"/>
              </w:rPr>
              <w:br/>
              <w:t xml:space="preserve">взыскателя)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r w:rsidRPr="000E35E8">
              <w:rPr>
                <w:rFonts w:ascii="Times New Roman" w:hAnsi="Times New Roman" w:cs="Times New Roman"/>
                <w:sz w:val="20"/>
                <w:szCs w:val="20"/>
              </w:rPr>
              <w:br/>
              <w:t xml:space="preserve">предъявившего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документ/номер</w:t>
            </w:r>
            <w:r w:rsidRPr="000E35E8">
              <w:rPr>
                <w:rFonts w:ascii="Times New Roman" w:hAnsi="Times New Roman" w:cs="Times New Roman"/>
                <w:sz w:val="20"/>
                <w:szCs w:val="20"/>
              </w:rPr>
              <w:br/>
              <w:t xml:space="preserve">и дата        </w:t>
            </w:r>
            <w:r w:rsidRPr="000E35E8">
              <w:rPr>
                <w:rFonts w:ascii="Times New Roman" w:hAnsi="Times New Roman" w:cs="Times New Roman"/>
                <w:sz w:val="20"/>
                <w:szCs w:val="20"/>
              </w:rPr>
              <w:br/>
              <w:t xml:space="preserve">почтового     </w:t>
            </w:r>
            <w:r w:rsidRPr="000E35E8">
              <w:rPr>
                <w:rFonts w:ascii="Times New Roman" w:hAnsi="Times New Roman" w:cs="Times New Roman"/>
                <w:sz w:val="20"/>
                <w:szCs w:val="20"/>
              </w:rPr>
              <w:br/>
              <w:t xml:space="preserve">уведомления   </w:t>
            </w:r>
          </w:p>
        </w:tc>
        <w:tc>
          <w:tcPr>
            <w:tcW w:w="10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Банков-</w:t>
            </w:r>
            <w:r w:rsidRPr="000E35E8">
              <w:rPr>
                <w:rFonts w:ascii="Times New Roman" w:hAnsi="Times New Roman" w:cs="Times New Roman"/>
                <w:sz w:val="20"/>
                <w:szCs w:val="20"/>
              </w:rPr>
              <w:br/>
              <w:t xml:space="preserve">ские   </w:t>
            </w:r>
            <w:r w:rsidRPr="000E35E8">
              <w:rPr>
                <w:rFonts w:ascii="Times New Roman" w:hAnsi="Times New Roman" w:cs="Times New Roman"/>
                <w:sz w:val="20"/>
                <w:szCs w:val="20"/>
              </w:rPr>
              <w:br/>
              <w:t xml:space="preserve">рекви- </w:t>
            </w:r>
            <w:r w:rsidRPr="000E35E8">
              <w:rPr>
                <w:rFonts w:ascii="Times New Roman" w:hAnsi="Times New Roman" w:cs="Times New Roman"/>
                <w:sz w:val="20"/>
                <w:szCs w:val="20"/>
              </w:rPr>
              <w:br/>
              <w:t xml:space="preserve">зиты   </w:t>
            </w:r>
            <w:r w:rsidRPr="000E35E8">
              <w:rPr>
                <w:rFonts w:ascii="Times New Roman" w:hAnsi="Times New Roman" w:cs="Times New Roman"/>
                <w:sz w:val="20"/>
                <w:szCs w:val="20"/>
              </w:rPr>
              <w:br/>
              <w:t>(адрес)</w:t>
            </w:r>
            <w:r w:rsidRPr="000E35E8">
              <w:rPr>
                <w:rFonts w:ascii="Times New Roman" w:hAnsi="Times New Roman" w:cs="Times New Roman"/>
                <w:sz w:val="20"/>
                <w:szCs w:val="20"/>
              </w:rPr>
              <w:br/>
              <w:t>взыска-</w:t>
            </w:r>
            <w:r w:rsidRPr="000E35E8">
              <w:rPr>
                <w:rFonts w:ascii="Times New Roman" w:hAnsi="Times New Roman" w:cs="Times New Roman"/>
                <w:sz w:val="20"/>
                <w:szCs w:val="20"/>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Сумма, </w:t>
            </w:r>
            <w:r w:rsidRPr="000E35E8">
              <w:rPr>
                <w:rFonts w:ascii="Times New Roman" w:hAnsi="Times New Roman" w:cs="Times New Roman"/>
                <w:sz w:val="20"/>
                <w:szCs w:val="20"/>
              </w:rPr>
              <w:br/>
              <w:t>взыски-</w:t>
            </w:r>
            <w:r w:rsidRPr="000E35E8">
              <w:rPr>
                <w:rFonts w:ascii="Times New Roman" w:hAnsi="Times New Roman" w:cs="Times New Roman"/>
                <w:sz w:val="20"/>
                <w:szCs w:val="20"/>
              </w:rPr>
              <w:br/>
              <w:t xml:space="preserve">ваемая </w:t>
            </w:r>
            <w:r w:rsidRPr="000E35E8">
              <w:rPr>
                <w:rFonts w:ascii="Times New Roman" w:hAnsi="Times New Roman" w:cs="Times New Roman"/>
                <w:sz w:val="20"/>
                <w:szCs w:val="20"/>
              </w:rPr>
              <w:br/>
              <w:t xml:space="preserve">по     </w:t>
            </w:r>
            <w:r w:rsidRPr="000E35E8">
              <w:rPr>
                <w:rFonts w:ascii="Times New Roman" w:hAnsi="Times New Roman" w:cs="Times New Roman"/>
                <w:sz w:val="20"/>
                <w:szCs w:val="20"/>
              </w:rPr>
              <w:br/>
              <w:t xml:space="preserve">испол- </w:t>
            </w:r>
            <w:r w:rsidRPr="000E35E8">
              <w:rPr>
                <w:rFonts w:ascii="Times New Roman" w:hAnsi="Times New Roman" w:cs="Times New Roman"/>
                <w:sz w:val="20"/>
                <w:szCs w:val="20"/>
              </w:rPr>
              <w:br/>
              <w:t>нитель-</w:t>
            </w:r>
            <w:r w:rsidRPr="000E35E8">
              <w:rPr>
                <w:rFonts w:ascii="Times New Roman" w:hAnsi="Times New Roman" w:cs="Times New Roman"/>
                <w:sz w:val="20"/>
                <w:szCs w:val="20"/>
              </w:rPr>
              <w:br/>
              <w:t xml:space="preserve">ному   </w:t>
            </w:r>
            <w:r w:rsidRPr="000E35E8">
              <w:rPr>
                <w:rFonts w:ascii="Times New Roman" w:hAnsi="Times New Roman" w:cs="Times New Roman"/>
                <w:sz w:val="20"/>
                <w:szCs w:val="20"/>
              </w:rPr>
              <w:br/>
              <w:t xml:space="preserve">доку-  </w:t>
            </w:r>
            <w:r w:rsidRPr="000E35E8">
              <w:rPr>
                <w:rFonts w:ascii="Times New Roman" w:hAnsi="Times New Roman" w:cs="Times New Roman"/>
                <w:sz w:val="20"/>
                <w:szCs w:val="20"/>
              </w:rPr>
              <w:br/>
              <w:t xml:space="preserve">менту, </w:t>
            </w:r>
            <w:r w:rsidRPr="000E35E8">
              <w:rPr>
                <w:rFonts w:ascii="Times New Roman" w:hAnsi="Times New Roman" w:cs="Times New Roman"/>
                <w:sz w:val="20"/>
                <w:szCs w:val="20"/>
              </w:rPr>
              <w:br/>
              <w:t xml:space="preserve">руб.   </w:t>
            </w:r>
          </w:p>
        </w:tc>
      </w:tr>
      <w:tr w:rsidR="002A4974" w:rsidRPr="000E35E8">
        <w:trPr>
          <w:tblCellSpacing w:w="5" w:type="nil"/>
        </w:trPr>
        <w:tc>
          <w:tcPr>
            <w:tcW w:w="6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p>
        </w:tc>
        <w:tc>
          <w:tcPr>
            <w:tcW w:w="9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080"/>
        <w:gridCol w:w="960"/>
        <w:gridCol w:w="1080"/>
        <w:gridCol w:w="840"/>
        <w:gridCol w:w="720"/>
        <w:gridCol w:w="960"/>
        <w:gridCol w:w="1080"/>
        <w:gridCol w:w="840"/>
        <w:gridCol w:w="720"/>
        <w:gridCol w:w="960"/>
        <w:gridCol w:w="840"/>
        <w:gridCol w:w="1200"/>
        <w:gridCol w:w="840"/>
        <w:gridCol w:w="720"/>
        <w:gridCol w:w="960"/>
        <w:gridCol w:w="720"/>
      </w:tblGrid>
      <w:tr w:rsidR="002A4974" w:rsidRPr="000E35E8">
        <w:trPr>
          <w:tblCellSpacing w:w="5" w:type="nil"/>
        </w:trPr>
        <w:tc>
          <w:tcPr>
            <w:tcW w:w="204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о </w:t>
            </w:r>
            <w:r w:rsidRPr="000E35E8">
              <w:rPr>
                <w:rFonts w:ascii="Times New Roman" w:hAnsi="Times New Roman" w:cs="Times New Roman"/>
                <w:sz w:val="20"/>
                <w:szCs w:val="20"/>
              </w:rPr>
              <w:br/>
              <w:t xml:space="preserve">поступлении   </w:t>
            </w:r>
            <w:r w:rsidRPr="000E35E8">
              <w:rPr>
                <w:rFonts w:ascii="Times New Roman" w:hAnsi="Times New Roman" w:cs="Times New Roman"/>
                <w:sz w:val="20"/>
                <w:szCs w:val="20"/>
              </w:rPr>
              <w:br/>
              <w:t>исполнительно-</w:t>
            </w:r>
            <w:r w:rsidRPr="000E35E8">
              <w:rPr>
                <w:rFonts w:ascii="Times New Roman" w:hAnsi="Times New Roman" w:cs="Times New Roman"/>
                <w:sz w:val="20"/>
                <w:szCs w:val="20"/>
              </w:rPr>
              <w:br/>
              <w:t xml:space="preserve">го документа  </w:t>
            </w:r>
          </w:p>
        </w:tc>
        <w:tc>
          <w:tcPr>
            <w:tcW w:w="10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 xml:space="preserve">вруче- </w:t>
            </w:r>
            <w:r w:rsidRPr="000E35E8">
              <w:rPr>
                <w:rFonts w:ascii="Times New Roman" w:hAnsi="Times New Roman" w:cs="Times New Roman"/>
                <w:sz w:val="20"/>
                <w:szCs w:val="20"/>
              </w:rPr>
              <w:br/>
              <w:t xml:space="preserve">ния    </w:t>
            </w:r>
            <w:r w:rsidRPr="000E35E8">
              <w:rPr>
                <w:rFonts w:ascii="Times New Roman" w:hAnsi="Times New Roman" w:cs="Times New Roman"/>
                <w:sz w:val="20"/>
                <w:szCs w:val="20"/>
              </w:rPr>
              <w:br/>
              <w:t>уведом-</w:t>
            </w:r>
            <w:r w:rsidRPr="000E35E8">
              <w:rPr>
                <w:rFonts w:ascii="Times New Roman" w:hAnsi="Times New Roman" w:cs="Times New Roman"/>
                <w:sz w:val="20"/>
                <w:szCs w:val="20"/>
              </w:rPr>
              <w:br/>
              <w:t xml:space="preserve">ления  </w:t>
            </w:r>
          </w:p>
        </w:tc>
        <w:tc>
          <w:tcPr>
            <w:tcW w:w="3600" w:type="dxa"/>
            <w:gridSpan w:val="4"/>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Информация об источнике </w:t>
            </w:r>
            <w:r w:rsidRPr="000E35E8">
              <w:rPr>
                <w:rFonts w:ascii="Times New Roman" w:hAnsi="Times New Roman" w:cs="Times New Roman"/>
                <w:sz w:val="20"/>
                <w:szCs w:val="20"/>
              </w:rPr>
              <w:br/>
              <w:t>образования задолженности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Запрос-  </w:t>
            </w:r>
            <w:r w:rsidRPr="000E35E8">
              <w:rPr>
                <w:rFonts w:ascii="Times New Roman" w:hAnsi="Times New Roman" w:cs="Times New Roman"/>
                <w:sz w:val="20"/>
                <w:szCs w:val="20"/>
              </w:rPr>
              <w:br/>
              <w:t>требование</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w:t>
            </w:r>
            <w:r w:rsidRPr="000E35E8">
              <w:rPr>
                <w:rFonts w:ascii="Times New Roman" w:hAnsi="Times New Roman" w:cs="Times New Roman"/>
                <w:sz w:val="20"/>
                <w:szCs w:val="20"/>
              </w:rPr>
              <w:br/>
              <w:t xml:space="preserve">о приоста-  </w:t>
            </w:r>
            <w:r w:rsidRPr="000E35E8">
              <w:rPr>
                <w:rFonts w:ascii="Times New Roman" w:hAnsi="Times New Roman" w:cs="Times New Roman"/>
                <w:sz w:val="20"/>
                <w:szCs w:val="20"/>
              </w:rPr>
              <w:br/>
              <w:t xml:space="preserve">новлении    </w:t>
            </w:r>
            <w:r w:rsidRPr="000E35E8">
              <w:rPr>
                <w:rFonts w:ascii="Times New Roman" w:hAnsi="Times New Roman" w:cs="Times New Roman"/>
                <w:sz w:val="20"/>
                <w:szCs w:val="20"/>
              </w:rPr>
              <w:br/>
              <w:t xml:space="preserve">операций по </w:t>
            </w:r>
            <w:r w:rsidRPr="000E35E8">
              <w:rPr>
                <w:rFonts w:ascii="Times New Roman" w:hAnsi="Times New Roman" w:cs="Times New Roman"/>
                <w:sz w:val="20"/>
                <w:szCs w:val="20"/>
              </w:rPr>
              <w:br/>
              <w:t>расходованию</w:t>
            </w:r>
            <w:r w:rsidRPr="000E35E8">
              <w:rPr>
                <w:rFonts w:ascii="Times New Roman" w:hAnsi="Times New Roman" w:cs="Times New Roman"/>
                <w:sz w:val="20"/>
                <w:szCs w:val="20"/>
              </w:rPr>
              <w:br/>
              <w:t xml:space="preserve">средств     </w:t>
            </w:r>
          </w:p>
        </w:tc>
        <w:tc>
          <w:tcPr>
            <w:tcW w:w="2760" w:type="dxa"/>
            <w:gridSpan w:val="3"/>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операций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 xml:space="preserve">о неиспол- </w:t>
            </w:r>
            <w:r w:rsidRPr="000E35E8">
              <w:rPr>
                <w:rFonts w:ascii="Times New Roman" w:hAnsi="Times New Roman" w:cs="Times New Roman"/>
                <w:sz w:val="20"/>
                <w:szCs w:val="20"/>
              </w:rPr>
              <w:br/>
              <w:t xml:space="preserve">нении      </w:t>
            </w:r>
            <w:r w:rsidRPr="000E35E8">
              <w:rPr>
                <w:rFonts w:ascii="Times New Roman" w:hAnsi="Times New Roman" w:cs="Times New Roman"/>
                <w:sz w:val="20"/>
                <w:szCs w:val="20"/>
              </w:rPr>
              <w:br/>
              <w:t xml:space="preserve">должником  </w:t>
            </w:r>
            <w:r w:rsidRPr="000E35E8">
              <w:rPr>
                <w:rFonts w:ascii="Times New Roman" w:hAnsi="Times New Roman" w:cs="Times New Roman"/>
                <w:sz w:val="20"/>
                <w:szCs w:val="20"/>
              </w:rPr>
              <w:br/>
              <w:t xml:space="preserve">требований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p>
        </w:tc>
      </w:tr>
      <w:tr w:rsidR="002A4974" w:rsidRPr="000E35E8">
        <w:trPr>
          <w:tblCellSpacing w:w="5" w:type="nil"/>
        </w:trPr>
        <w:tc>
          <w:tcPr>
            <w:tcW w:w="204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информация</w:t>
            </w:r>
            <w:r w:rsidRPr="000E35E8">
              <w:rPr>
                <w:rFonts w:ascii="Times New Roman" w:hAnsi="Times New Roman" w:cs="Times New Roman"/>
                <w:sz w:val="20"/>
                <w:szCs w:val="20"/>
              </w:rPr>
              <w:br/>
              <w:t xml:space="preserve"> должника </w:t>
            </w:r>
          </w:p>
        </w:tc>
        <w:tc>
          <w:tcPr>
            <w:tcW w:w="204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уточняющая  </w:t>
            </w:r>
            <w:r w:rsidRPr="000E35E8">
              <w:rPr>
                <w:rFonts w:ascii="Times New Roman" w:hAnsi="Times New Roman" w:cs="Times New Roman"/>
                <w:sz w:val="20"/>
                <w:szCs w:val="20"/>
              </w:rPr>
              <w:br/>
              <w:t xml:space="preserve">  информация  </w:t>
            </w:r>
            <w:r w:rsidRPr="000E35E8">
              <w:rPr>
                <w:rFonts w:ascii="Times New Roman" w:hAnsi="Times New Roman" w:cs="Times New Roman"/>
                <w:sz w:val="20"/>
                <w:szCs w:val="20"/>
              </w:rPr>
              <w:br/>
              <w:t xml:space="preserve"> должника (в  </w:t>
            </w:r>
            <w:r w:rsidRPr="000E35E8">
              <w:rPr>
                <w:rFonts w:ascii="Times New Roman" w:hAnsi="Times New Roman" w:cs="Times New Roman"/>
                <w:sz w:val="20"/>
                <w:szCs w:val="20"/>
              </w:rPr>
              <w:br/>
              <w:t xml:space="preserve">    случае    </w:t>
            </w:r>
            <w:r w:rsidRPr="000E35E8">
              <w:rPr>
                <w:rFonts w:ascii="Times New Roman" w:hAnsi="Times New Roman" w:cs="Times New Roman"/>
                <w:sz w:val="20"/>
                <w:szCs w:val="20"/>
              </w:rPr>
              <w:br/>
              <w:t>изменения кода</w:t>
            </w:r>
            <w:r w:rsidRPr="000E35E8">
              <w:rPr>
                <w:rFonts w:ascii="Times New Roman" w:hAnsi="Times New Roman" w:cs="Times New Roman"/>
                <w:sz w:val="20"/>
                <w:szCs w:val="20"/>
              </w:rPr>
              <w:br/>
              <w:t xml:space="preserve">  бюджетной   </w:t>
            </w:r>
            <w:r w:rsidRPr="000E35E8">
              <w:rPr>
                <w:rFonts w:ascii="Times New Roman" w:hAnsi="Times New Roman" w:cs="Times New Roman"/>
                <w:sz w:val="20"/>
                <w:szCs w:val="20"/>
              </w:rPr>
              <w:br/>
              <w:t>классификации)</w:t>
            </w:r>
          </w:p>
        </w:tc>
        <w:tc>
          <w:tcPr>
            <w:tcW w:w="156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80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760" w:type="dxa"/>
            <w:gridSpan w:val="3"/>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основа- </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возоб-  </w:t>
            </w:r>
            <w:r w:rsidRPr="000E35E8">
              <w:rPr>
                <w:rFonts w:ascii="Times New Roman" w:hAnsi="Times New Roman" w:cs="Times New Roman"/>
                <w:sz w:val="20"/>
                <w:szCs w:val="20"/>
              </w:rPr>
              <w:br/>
              <w:t>новления</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r>
      <w:tr w:rsidR="002A4974" w:rsidRPr="000E35E8">
        <w:trPr>
          <w:tblCellSpacing w:w="5" w:type="nil"/>
        </w:trPr>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r>
      <w:tr w:rsidR="002A4974" w:rsidRPr="000E35E8">
        <w:trPr>
          <w:tblCellSpacing w:w="5" w:type="nil"/>
        </w:trPr>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Исполнено              │      Возврат       │  Приостановление   │      Возобновление      │Код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исполнительного   │     исполнения     │       исполнения        │кате-│</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документа      │   исполнительных   │исполнительного документа│гории│</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     документов     │                         │дела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w:t>
      </w:r>
      <w:hyperlink w:anchor="Par302"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│с лицевого счета │  с иных счетов   │уведомление│причина │наименование│ срок  │наименование│    дата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по учету     │                  │(сопроводи-│возврата│документа и │(с ___ │документа и │поступления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│бюджетных средств│                  │тельное    │  </w:t>
      </w:r>
      <w:hyperlink w:anchor="Par297"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судебного  │по ___)│ судебного  │     в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├─────────────────┼──────────────────┤письмо)    │        │органа, его │       │органа, его │администрацию│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платежный    │платежный документ│           │        │ выдавшего  │       │ выдавшего  │ сельского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документ     │                  │           │        │   (дата,   │       │   (дата,   │   поселения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номер)   │       │   номер)   │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│номер│дата│сумма,│номер│дата│сумма, │номер│дата │        │            │       │            │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 руб. │     │    │ руб.  │     │     │        │            │       │            │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    │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    │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     │        │            │       │            │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2A4974" w:rsidRPr="00C158C3" w:rsidRDefault="002A4974">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КонсультантПлюс: примечание.</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Нумерация граф дана в соответствии с официальным текстом документа.</w:t>
      </w:r>
    </w:p>
    <w:p w:rsidR="002A4974" w:rsidRPr="00C158C3" w:rsidRDefault="002A4974">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29  │ 30 │  31  │ 32  │ 33 │  34   │ 35  │ 36  │   37   │     38     │  39   │     40     │     41     │ 43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     │    │      │     │    │       │     │     │        │            │       │            │            │     │</w:t>
      </w:r>
    </w:p>
    <w:p w:rsidR="002A4974" w:rsidRPr="00C158C3" w:rsidRDefault="002A4974">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6" w:name="Par296"/>
      <w:bookmarkEnd w:id="16"/>
      <w:r w:rsidRPr="00C158C3">
        <w:rPr>
          <w:rFonts w:ascii="Times New Roman" w:hAnsi="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7" w:name="Par297"/>
      <w:bookmarkEnd w:id="17"/>
      <w:r w:rsidRPr="00C158C3">
        <w:rPr>
          <w:rFonts w:ascii="Times New Roman" w:hAnsi="Times New Roman"/>
        </w:rPr>
        <w:t>&lt;**&gt; При возврате исполнительного документа в соответствии:</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79" w:history="1">
        <w:r w:rsidRPr="00C158C3">
          <w:rPr>
            <w:rFonts w:ascii="Times New Roman" w:hAnsi="Times New Roman"/>
            <w:color w:val="0000FF"/>
          </w:rPr>
          <w:t>пунктом 11</w:t>
        </w:r>
      </w:hyperlink>
      <w:r w:rsidRPr="00C158C3">
        <w:rPr>
          <w:rFonts w:ascii="Times New Roman" w:hAnsi="Times New Roman"/>
        </w:rPr>
        <w:t xml:space="preserve">, </w:t>
      </w:r>
      <w:hyperlink w:anchor="Par81" w:history="1">
        <w:r w:rsidRPr="00C158C3">
          <w:rPr>
            <w:rFonts w:ascii="Times New Roman" w:hAnsi="Times New Roman"/>
            <w:color w:val="0000FF"/>
          </w:rPr>
          <w:t>12</w:t>
        </w:r>
      </w:hyperlink>
      <w:r w:rsidRPr="00C158C3">
        <w:rPr>
          <w:rFonts w:ascii="Times New Roman" w:hAnsi="Times New Roman"/>
        </w:rPr>
        <w:t xml:space="preserve"> настоящего Порядка, указываются основания для возврата исполнительного документа, определенные </w:t>
      </w:r>
      <w:hyperlink r:id="rId30" w:history="1">
        <w:r w:rsidRPr="00C158C3">
          <w:rPr>
            <w:rFonts w:ascii="Times New Roman" w:hAnsi="Times New Roman"/>
            <w:color w:val="0000FF"/>
          </w:rPr>
          <w:t>пунктом 3</w:t>
        </w:r>
      </w:hyperlink>
      <w:r w:rsidRPr="00C158C3">
        <w:rPr>
          <w:rFonts w:ascii="Times New Roman" w:hAnsi="Times New Roman"/>
        </w:rPr>
        <w:t xml:space="preserve">, </w:t>
      </w:r>
      <w:hyperlink r:id="rId31" w:history="1">
        <w:r w:rsidRPr="00C158C3">
          <w:rPr>
            <w:rFonts w:ascii="Times New Roman" w:hAnsi="Times New Roman"/>
            <w:color w:val="0000FF"/>
          </w:rPr>
          <w:t>3.1 статьи 242.1</w:t>
        </w:r>
      </w:hyperlink>
      <w:r w:rsidRPr="00C158C3">
        <w:rPr>
          <w:rFonts w:ascii="Times New Roman" w:hAnsi="Times New Roman"/>
        </w:rPr>
        <w:t xml:space="preserve"> Кодекса;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94" w:history="1">
        <w:r w:rsidRPr="00C158C3">
          <w:rPr>
            <w:rFonts w:ascii="Times New Roman" w:hAnsi="Times New Roman"/>
            <w:color w:val="0000FF"/>
          </w:rPr>
          <w:t>пунктом 17</w:t>
        </w:r>
      </w:hyperlink>
      <w:r w:rsidRPr="00C158C3">
        <w:rPr>
          <w:rFonts w:ascii="Times New Roman" w:hAnsi="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100" w:history="1">
        <w:r w:rsidRPr="00C158C3">
          <w:rPr>
            <w:rFonts w:ascii="Times New Roman" w:hAnsi="Times New Roman"/>
            <w:color w:val="0000FF"/>
          </w:rPr>
          <w:t>пунктом 18</w:t>
        </w:r>
      </w:hyperlink>
      <w:r w:rsidRPr="00C158C3">
        <w:rPr>
          <w:rFonts w:ascii="Times New Roman" w:hAnsi="Times New Roman"/>
        </w:rPr>
        <w:t xml:space="preserve"> настоящего Порядка, указывается номер и дата судебного акта, отменившего исполнительный документ;</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 с </w:t>
      </w:r>
      <w:hyperlink w:anchor="Par107" w:history="1">
        <w:r w:rsidRPr="00C158C3">
          <w:rPr>
            <w:rFonts w:ascii="Times New Roman" w:hAnsi="Times New Roman"/>
            <w:color w:val="0000FF"/>
          </w:rPr>
          <w:t>пунктом 22</w:t>
        </w:r>
      </w:hyperlink>
      <w:r w:rsidRPr="00C158C3">
        <w:rPr>
          <w:rFonts w:ascii="Times New Roman" w:hAnsi="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bookmarkStart w:id="18" w:name="Par302"/>
      <w:bookmarkEnd w:id="18"/>
      <w:r w:rsidRPr="00C158C3">
        <w:rPr>
          <w:rFonts w:ascii="Times New Roman" w:hAnsi="Times New Roman"/>
        </w:rPr>
        <w:t>&lt;***&gt; Указывается один из следующих цифровых кодов категории взыскания:</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1. Трудовые (служебные) споры.</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2. Возврат средств из бюджета Республики Башкортостан.</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3. Взыскание суммы основного долга по неисполненному договору (контракту).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4. Взыскание неустойки (пени, штрафы и иные санкции) и убытков, причиненных неисполнением договоров (контрактов).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5. Государственная пошлина.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6. Взыскания по обязательствам, возникающим вследствие причинения вреда жизни и здоровью.</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7. Взыскания по обязательствам, возникающим вследствие причинения вреда имуществу.</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8. Иные взыскания.</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rsidP="00E42C1F">
      <w:pPr>
        <w:widowControl w:val="0"/>
        <w:autoSpaceDE w:val="0"/>
        <w:autoSpaceDN w:val="0"/>
        <w:adjustRightInd w:val="0"/>
        <w:spacing w:after="0" w:line="240" w:lineRule="auto"/>
        <w:rPr>
          <w:rFonts w:ascii="Times New Roman" w:hAnsi="Times New Roman"/>
        </w:rPr>
      </w:pPr>
    </w:p>
    <w:p w:rsidR="002A4974" w:rsidRDefault="002A4974" w:rsidP="00E42C1F">
      <w:pPr>
        <w:widowControl w:val="0"/>
        <w:autoSpaceDE w:val="0"/>
        <w:autoSpaceDN w:val="0"/>
        <w:adjustRightInd w:val="0"/>
        <w:spacing w:after="0" w:line="240" w:lineRule="auto"/>
        <w:rPr>
          <w:rFonts w:ascii="Times New Roman" w:hAnsi="Times New Roman"/>
        </w:rPr>
      </w:pPr>
    </w:p>
    <w:p w:rsidR="002A4974" w:rsidRPr="00C158C3" w:rsidRDefault="002A4974" w:rsidP="00E42C1F">
      <w:pPr>
        <w:widowControl w:val="0"/>
        <w:autoSpaceDE w:val="0"/>
        <w:autoSpaceDN w:val="0"/>
        <w:adjustRightInd w:val="0"/>
        <w:spacing w:after="0" w:line="240" w:lineRule="auto"/>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1.1</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ПОРЯДОКУ</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rPr>
          <w:rFonts w:ascii="Times New Roman" w:hAnsi="Times New Roman"/>
        </w:rPr>
      </w:pPr>
      <w:bookmarkStart w:id="19" w:name="Par324"/>
      <w:bookmarkEnd w:id="19"/>
      <w:r w:rsidRPr="00C158C3">
        <w:rPr>
          <w:rFonts w:ascii="Times New Roman" w:hAnsi="Times New Roman"/>
        </w:rPr>
        <w:t>Журнал</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казенных учреждений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по периодическим выплатам</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финансового органа</w:t>
      </w:r>
    </w:p>
    <w:p w:rsidR="002A4974" w:rsidRPr="00C158C3" w:rsidRDefault="002A4974">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1440"/>
        <w:gridCol w:w="1680"/>
        <w:gridCol w:w="840"/>
        <w:gridCol w:w="720"/>
        <w:gridCol w:w="1680"/>
        <w:gridCol w:w="1440"/>
        <w:gridCol w:w="1680"/>
        <w:gridCol w:w="2040"/>
      </w:tblGrid>
      <w:tr w:rsidR="002A4974"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документа,</w:t>
            </w:r>
            <w:r w:rsidRPr="000E35E8">
              <w:rPr>
                <w:rFonts w:ascii="Times New Roman" w:hAnsi="Times New Roman" w:cs="Times New Roman"/>
                <w:sz w:val="20"/>
                <w:szCs w:val="20"/>
              </w:rPr>
              <w:br/>
              <w:t xml:space="preserve">присвоен- </w:t>
            </w:r>
            <w:r w:rsidRPr="000E35E8">
              <w:rPr>
                <w:rFonts w:ascii="Times New Roman" w:hAnsi="Times New Roman" w:cs="Times New Roman"/>
                <w:sz w:val="20"/>
                <w:szCs w:val="20"/>
              </w:rPr>
              <w:br/>
              <w:t xml:space="preserve">ный при   </w:t>
            </w:r>
            <w:r w:rsidRPr="000E35E8">
              <w:rPr>
                <w:rFonts w:ascii="Times New Roman" w:hAnsi="Times New Roman" w:cs="Times New Roman"/>
                <w:sz w:val="20"/>
                <w:szCs w:val="20"/>
              </w:rPr>
              <w:br/>
              <w:t xml:space="preserve">регистра- </w:t>
            </w:r>
            <w:r w:rsidRPr="000E35E8">
              <w:rPr>
                <w:rFonts w:ascii="Times New Roman" w:hAnsi="Times New Roman" w:cs="Times New Roman"/>
                <w:sz w:val="20"/>
                <w:szCs w:val="20"/>
              </w:rPr>
              <w:br/>
              <w:t xml:space="preserve">ции       </w:t>
            </w:r>
            <w:r w:rsidRPr="000E35E8">
              <w:rPr>
                <w:rFonts w:ascii="Times New Roman" w:hAnsi="Times New Roman" w:cs="Times New Roman"/>
                <w:sz w:val="20"/>
                <w:szCs w:val="20"/>
              </w:rPr>
              <w:br/>
              <w:t xml:space="preserve">входящей  </w:t>
            </w:r>
            <w:r w:rsidRPr="000E35E8">
              <w:rPr>
                <w:rFonts w:ascii="Times New Roman" w:hAnsi="Times New Roman" w:cs="Times New Roman"/>
                <w:sz w:val="20"/>
                <w:szCs w:val="20"/>
              </w:rPr>
              <w:br/>
              <w:t>корреспон-</w:t>
            </w:r>
            <w:r w:rsidRPr="000E35E8">
              <w:rPr>
                <w:rFonts w:ascii="Times New Roman" w:hAnsi="Times New Roman" w:cs="Times New Roman"/>
                <w:sz w:val="20"/>
                <w:szCs w:val="20"/>
              </w:rPr>
              <w:br/>
              <w:t xml:space="preserve">денции    </w:t>
            </w:r>
          </w:p>
        </w:tc>
        <w:tc>
          <w:tcPr>
            <w:tcW w:w="16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предъявления</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документа   </w:t>
            </w:r>
          </w:p>
        </w:tc>
        <w:tc>
          <w:tcPr>
            <w:tcW w:w="324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Исполнительный документ</w:t>
            </w:r>
          </w:p>
        </w:tc>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Количество</w:t>
            </w:r>
            <w:r w:rsidRPr="000E35E8">
              <w:rPr>
                <w:rFonts w:ascii="Times New Roman" w:hAnsi="Times New Roman" w:cs="Times New Roman"/>
                <w:sz w:val="20"/>
                <w:szCs w:val="20"/>
              </w:rPr>
              <w:br/>
              <w:t xml:space="preserve">  листов  </w:t>
            </w:r>
            <w:r w:rsidRPr="000E35E8">
              <w:rPr>
                <w:rFonts w:ascii="Times New Roman" w:hAnsi="Times New Roman" w:cs="Times New Roman"/>
                <w:sz w:val="20"/>
                <w:szCs w:val="20"/>
              </w:rPr>
              <w:br/>
              <w:t>приложения</w:t>
            </w:r>
          </w:p>
        </w:tc>
        <w:tc>
          <w:tcPr>
            <w:tcW w:w="16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должника в  </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ном         </w:t>
            </w:r>
            <w:r w:rsidRPr="000E35E8">
              <w:rPr>
                <w:rFonts w:ascii="Times New Roman" w:hAnsi="Times New Roman" w:cs="Times New Roman"/>
                <w:sz w:val="20"/>
                <w:szCs w:val="20"/>
              </w:rPr>
              <w:br/>
              <w:t xml:space="preserve">документе   </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Ф.И.О.     </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наименование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r w:rsidRPr="000E35E8">
              <w:rPr>
                <w:rFonts w:ascii="Times New Roman" w:hAnsi="Times New Roman" w:cs="Times New Roman"/>
                <w:sz w:val="20"/>
                <w:szCs w:val="20"/>
              </w:rPr>
              <w:br/>
              <w:t xml:space="preserve"> предъявившего </w:t>
            </w:r>
            <w:r w:rsidRPr="000E35E8">
              <w:rPr>
                <w:rFonts w:ascii="Times New Roman" w:hAnsi="Times New Roman" w:cs="Times New Roman"/>
                <w:sz w:val="20"/>
                <w:szCs w:val="20"/>
              </w:rPr>
              <w:br/>
              <w:t xml:space="preserve">исполнительный </w:t>
            </w:r>
            <w:r w:rsidRPr="000E35E8">
              <w:rPr>
                <w:rFonts w:ascii="Times New Roman" w:hAnsi="Times New Roman" w:cs="Times New Roman"/>
                <w:sz w:val="20"/>
                <w:szCs w:val="20"/>
              </w:rPr>
              <w:br/>
              <w:t xml:space="preserve">документ/номер </w:t>
            </w:r>
            <w:r w:rsidRPr="000E35E8">
              <w:rPr>
                <w:rFonts w:ascii="Times New Roman" w:hAnsi="Times New Roman" w:cs="Times New Roman"/>
                <w:sz w:val="20"/>
                <w:szCs w:val="20"/>
              </w:rPr>
              <w:br/>
              <w:t xml:space="preserve">    и дата     </w:t>
            </w:r>
            <w:r w:rsidRPr="000E35E8">
              <w:rPr>
                <w:rFonts w:ascii="Times New Roman" w:hAnsi="Times New Roman" w:cs="Times New Roman"/>
                <w:sz w:val="20"/>
                <w:szCs w:val="20"/>
              </w:rPr>
              <w:br/>
              <w:t xml:space="preserve">   почтового   </w:t>
            </w:r>
            <w:r w:rsidRPr="000E35E8">
              <w:rPr>
                <w:rFonts w:ascii="Times New Roman" w:hAnsi="Times New Roman" w:cs="Times New Roman"/>
                <w:sz w:val="20"/>
                <w:szCs w:val="20"/>
              </w:rPr>
              <w:br/>
              <w:t xml:space="preserve">  уведомления  </w:t>
            </w:r>
          </w:p>
        </w:tc>
      </w:tr>
      <w:tr w:rsidR="002A4974" w:rsidRPr="000E35E8">
        <w:trPr>
          <w:tblCellSpacing w:w="5" w:type="nil"/>
        </w:trPr>
        <w:tc>
          <w:tcPr>
            <w:tcW w:w="6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040"/>
        <w:gridCol w:w="2040"/>
        <w:gridCol w:w="1080"/>
        <w:gridCol w:w="1080"/>
        <w:gridCol w:w="1560"/>
        <w:gridCol w:w="840"/>
        <w:gridCol w:w="720"/>
        <w:gridCol w:w="840"/>
        <w:gridCol w:w="720"/>
      </w:tblGrid>
      <w:tr w:rsidR="002A4974" w:rsidRPr="000E35E8">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Банковские   </w:t>
            </w:r>
            <w:r w:rsidRPr="000E35E8">
              <w:rPr>
                <w:rFonts w:ascii="Times New Roman" w:hAnsi="Times New Roman" w:cs="Times New Roman"/>
                <w:sz w:val="20"/>
                <w:szCs w:val="20"/>
              </w:rPr>
              <w:br/>
              <w:t xml:space="preserve">   реквизиты   </w:t>
            </w:r>
            <w:r w:rsidRPr="000E35E8">
              <w:rPr>
                <w:rFonts w:ascii="Times New Roman" w:hAnsi="Times New Roman" w:cs="Times New Roman"/>
                <w:sz w:val="20"/>
                <w:szCs w:val="20"/>
              </w:rPr>
              <w:br/>
              <w:t xml:space="preserve">    (адрес)    </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Сумма,     </w:t>
            </w:r>
            <w:r w:rsidRPr="000E35E8">
              <w:rPr>
                <w:rFonts w:ascii="Times New Roman" w:hAnsi="Times New Roman" w:cs="Times New Roman"/>
                <w:sz w:val="20"/>
                <w:szCs w:val="20"/>
              </w:rPr>
              <w:br/>
              <w:t>взыскиваемая по</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документу, руб.</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поступлении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r w:rsidRPr="000E35E8">
              <w:rPr>
                <w:rFonts w:ascii="Times New Roman" w:hAnsi="Times New Roman" w:cs="Times New Roman"/>
                <w:sz w:val="20"/>
                <w:szCs w:val="20"/>
              </w:rPr>
              <w:br/>
              <w:t xml:space="preserve"> направляемое  </w:t>
            </w:r>
            <w:r w:rsidRPr="000E35E8">
              <w:rPr>
                <w:rFonts w:ascii="Times New Roman" w:hAnsi="Times New Roman" w:cs="Times New Roman"/>
                <w:sz w:val="20"/>
                <w:szCs w:val="20"/>
              </w:rPr>
              <w:br/>
              <w:t xml:space="preserve">  должнику/о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c>
          <w:tcPr>
            <w:tcW w:w="3120" w:type="dxa"/>
            <w:gridSpan w:val="4"/>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Информация об    </w:t>
            </w:r>
            <w:r w:rsidRPr="000E35E8">
              <w:rPr>
                <w:rFonts w:ascii="Times New Roman" w:hAnsi="Times New Roman" w:cs="Times New Roman"/>
                <w:sz w:val="20"/>
                <w:szCs w:val="20"/>
              </w:rPr>
              <w:br/>
              <w:t>источнике образования</w:t>
            </w:r>
            <w:r w:rsidRPr="000E35E8">
              <w:rPr>
                <w:rFonts w:ascii="Times New Roman" w:hAnsi="Times New Roman" w:cs="Times New Roman"/>
                <w:sz w:val="20"/>
                <w:szCs w:val="20"/>
              </w:rPr>
              <w:br/>
              <w:t xml:space="preserve">    задолженности    </w:t>
            </w:r>
          </w:p>
        </w:tc>
      </w:tr>
      <w:tr w:rsidR="002A4974" w:rsidRPr="000E35E8">
        <w:trPr>
          <w:tblCellSpacing w:w="5" w:type="nil"/>
        </w:trPr>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16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информация</w:t>
            </w:r>
            <w:r w:rsidRPr="000E35E8">
              <w:rPr>
                <w:rFonts w:ascii="Times New Roman" w:hAnsi="Times New Roman" w:cs="Times New Roman"/>
                <w:sz w:val="20"/>
                <w:szCs w:val="20"/>
              </w:rPr>
              <w:br/>
              <w:t xml:space="preserve"> должника </w:t>
            </w:r>
          </w:p>
        </w:tc>
        <w:tc>
          <w:tcPr>
            <w:tcW w:w="15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уточняющая</w:t>
            </w:r>
            <w:r w:rsidRPr="000E35E8">
              <w:rPr>
                <w:rFonts w:ascii="Times New Roman" w:hAnsi="Times New Roman" w:cs="Times New Roman"/>
                <w:sz w:val="20"/>
                <w:szCs w:val="20"/>
              </w:rPr>
              <w:br/>
              <w:t>информация</w:t>
            </w:r>
            <w:r w:rsidRPr="000E35E8">
              <w:rPr>
                <w:rFonts w:ascii="Times New Roman" w:hAnsi="Times New Roman" w:cs="Times New Roman"/>
                <w:sz w:val="20"/>
                <w:szCs w:val="20"/>
              </w:rPr>
              <w:br/>
              <w:t xml:space="preserve">должника  </w:t>
            </w:r>
            <w:r w:rsidRPr="000E35E8">
              <w:rPr>
                <w:rFonts w:ascii="Times New Roman" w:hAnsi="Times New Roman" w:cs="Times New Roman"/>
                <w:sz w:val="20"/>
                <w:szCs w:val="20"/>
              </w:rPr>
              <w:br/>
              <w:t xml:space="preserve">(в случае </w:t>
            </w:r>
            <w:r w:rsidRPr="000E35E8">
              <w:rPr>
                <w:rFonts w:ascii="Times New Roman" w:hAnsi="Times New Roman" w:cs="Times New Roman"/>
                <w:sz w:val="20"/>
                <w:szCs w:val="20"/>
              </w:rPr>
              <w:br/>
              <w:t xml:space="preserve">изменения </w:t>
            </w:r>
            <w:r w:rsidRPr="000E35E8">
              <w:rPr>
                <w:rFonts w:ascii="Times New Roman" w:hAnsi="Times New Roman" w:cs="Times New Roman"/>
                <w:sz w:val="20"/>
                <w:szCs w:val="20"/>
              </w:rPr>
              <w:br/>
              <w:t xml:space="preserve">кодов     </w:t>
            </w:r>
            <w:r w:rsidRPr="000E35E8">
              <w:rPr>
                <w:rFonts w:ascii="Times New Roman" w:hAnsi="Times New Roman" w:cs="Times New Roman"/>
                <w:sz w:val="20"/>
                <w:szCs w:val="20"/>
              </w:rPr>
              <w:br/>
              <w:t xml:space="preserve">бюджетной </w:t>
            </w:r>
            <w:r w:rsidRPr="000E35E8">
              <w:rPr>
                <w:rFonts w:ascii="Times New Roman" w:hAnsi="Times New Roman" w:cs="Times New Roman"/>
                <w:sz w:val="20"/>
                <w:szCs w:val="20"/>
              </w:rPr>
              <w:br/>
              <w:t xml:space="preserve">классифи- </w:t>
            </w:r>
            <w:r w:rsidRPr="000E35E8">
              <w:rPr>
                <w:rFonts w:ascii="Times New Roman" w:hAnsi="Times New Roman" w:cs="Times New Roman"/>
                <w:sz w:val="20"/>
                <w:szCs w:val="20"/>
              </w:rPr>
              <w:br/>
              <w:t xml:space="preserve">кации)    </w:t>
            </w:r>
          </w:p>
        </w:tc>
      </w:tr>
      <w:tr w:rsidR="002A4974" w:rsidRPr="000E35E8">
        <w:trPr>
          <w:tblCellSpacing w:w="5" w:type="nil"/>
        </w:trPr>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r>
      <w:tr w:rsidR="002A4974" w:rsidRPr="000E35E8">
        <w:trPr>
          <w:tblCellSpacing w:w="5" w:type="nil"/>
        </w:trPr>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r>
      <w:tr w:rsidR="002A4974" w:rsidRPr="000E35E8">
        <w:trPr>
          <w:tblCellSpacing w:w="5" w:type="nil"/>
        </w:trPr>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440"/>
        <w:gridCol w:w="840"/>
        <w:gridCol w:w="720"/>
        <w:gridCol w:w="1080"/>
        <w:gridCol w:w="1080"/>
        <w:gridCol w:w="1320"/>
        <w:gridCol w:w="720"/>
        <w:gridCol w:w="840"/>
        <w:gridCol w:w="840"/>
        <w:gridCol w:w="840"/>
        <w:gridCol w:w="720"/>
        <w:gridCol w:w="960"/>
        <w:gridCol w:w="840"/>
        <w:gridCol w:w="720"/>
        <w:gridCol w:w="960"/>
      </w:tblGrid>
      <w:tr w:rsidR="002A4974" w:rsidRPr="000E35E8">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Периоды   </w:t>
            </w:r>
            <w:r w:rsidRPr="000E35E8">
              <w:rPr>
                <w:rFonts w:ascii="Times New Roman" w:hAnsi="Times New Roman" w:cs="Times New Roman"/>
                <w:sz w:val="20"/>
                <w:szCs w:val="20"/>
              </w:rPr>
              <w:br/>
              <w:t>проведения</w:t>
            </w:r>
            <w:r w:rsidRPr="000E35E8">
              <w:rPr>
                <w:rFonts w:ascii="Times New Roman" w:hAnsi="Times New Roman" w:cs="Times New Roman"/>
                <w:sz w:val="20"/>
                <w:szCs w:val="20"/>
              </w:rPr>
              <w:br/>
              <w:t xml:space="preserve">оплаты    </w:t>
            </w:r>
            <w:r w:rsidRPr="000E35E8">
              <w:rPr>
                <w:rFonts w:ascii="Times New Roman" w:hAnsi="Times New Roman" w:cs="Times New Roman"/>
                <w:sz w:val="20"/>
                <w:szCs w:val="20"/>
              </w:rPr>
              <w:br/>
              <w:t>требований</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r w:rsidRPr="000E35E8">
              <w:rPr>
                <w:rFonts w:ascii="Times New Roman" w:hAnsi="Times New Roman" w:cs="Times New Roman"/>
                <w:sz w:val="20"/>
                <w:szCs w:val="20"/>
              </w:rPr>
              <w:br/>
              <w:t xml:space="preserve">(месяц,   </w:t>
            </w:r>
            <w:r w:rsidRPr="000E35E8">
              <w:rPr>
                <w:rFonts w:ascii="Times New Roman" w:hAnsi="Times New Roman" w:cs="Times New Roman"/>
                <w:sz w:val="20"/>
                <w:szCs w:val="20"/>
              </w:rPr>
              <w:br/>
              <w:t xml:space="preserve">квартал и </w:t>
            </w:r>
            <w:r w:rsidRPr="000E35E8">
              <w:rPr>
                <w:rFonts w:ascii="Times New Roman" w:hAnsi="Times New Roman" w:cs="Times New Roman"/>
                <w:sz w:val="20"/>
                <w:szCs w:val="20"/>
              </w:rPr>
              <w:br/>
              <w:t xml:space="preserve">т.д.)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Запрос-  </w:t>
            </w:r>
            <w:r w:rsidRPr="000E35E8">
              <w:rPr>
                <w:rFonts w:ascii="Times New Roman" w:hAnsi="Times New Roman" w:cs="Times New Roman"/>
                <w:sz w:val="20"/>
                <w:szCs w:val="20"/>
              </w:rPr>
              <w:br/>
              <w:t>требование</w:t>
            </w:r>
          </w:p>
        </w:tc>
        <w:tc>
          <w:tcPr>
            <w:tcW w:w="4200" w:type="dxa"/>
            <w:gridSpan w:val="4"/>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операций по  </w:t>
            </w:r>
            <w:r w:rsidRPr="000E35E8">
              <w:rPr>
                <w:rFonts w:ascii="Times New Roman" w:hAnsi="Times New Roman" w:cs="Times New Roman"/>
                <w:sz w:val="20"/>
                <w:szCs w:val="20"/>
              </w:rPr>
              <w:br/>
              <w:t xml:space="preserve">            счету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 xml:space="preserve">о неиспол- </w:t>
            </w:r>
            <w:r w:rsidRPr="000E35E8">
              <w:rPr>
                <w:rFonts w:ascii="Times New Roman" w:hAnsi="Times New Roman" w:cs="Times New Roman"/>
                <w:sz w:val="20"/>
                <w:szCs w:val="20"/>
              </w:rPr>
              <w:br/>
              <w:t xml:space="preserve">нении      </w:t>
            </w:r>
            <w:r w:rsidRPr="000E35E8">
              <w:rPr>
                <w:rFonts w:ascii="Times New Roman" w:hAnsi="Times New Roman" w:cs="Times New Roman"/>
                <w:sz w:val="20"/>
                <w:szCs w:val="20"/>
              </w:rPr>
              <w:br/>
              <w:t xml:space="preserve">должником  </w:t>
            </w:r>
            <w:r w:rsidRPr="000E35E8">
              <w:rPr>
                <w:rFonts w:ascii="Times New Roman" w:hAnsi="Times New Roman" w:cs="Times New Roman"/>
                <w:sz w:val="20"/>
                <w:szCs w:val="20"/>
              </w:rPr>
              <w:br/>
              <w:t xml:space="preserve">требований </w:t>
            </w:r>
            <w:r w:rsidRPr="000E35E8">
              <w:rPr>
                <w:rFonts w:ascii="Times New Roman" w:hAnsi="Times New Roman" w:cs="Times New Roman"/>
                <w:sz w:val="20"/>
                <w:szCs w:val="20"/>
              </w:rPr>
              <w:br/>
              <w:t xml:space="preserve">исполни-   </w:t>
            </w:r>
            <w:r w:rsidRPr="000E35E8">
              <w:rPr>
                <w:rFonts w:ascii="Times New Roman" w:hAnsi="Times New Roman" w:cs="Times New Roman"/>
                <w:sz w:val="20"/>
                <w:szCs w:val="20"/>
              </w:rPr>
              <w:br/>
              <w:t xml:space="preserve">тельного   </w:t>
            </w:r>
            <w:r w:rsidRPr="000E35E8">
              <w:rPr>
                <w:rFonts w:ascii="Times New Roman" w:hAnsi="Times New Roman" w:cs="Times New Roman"/>
                <w:sz w:val="20"/>
                <w:szCs w:val="20"/>
              </w:rPr>
              <w:br/>
              <w:t xml:space="preserve">документа  </w:t>
            </w:r>
          </w:p>
        </w:tc>
        <w:tc>
          <w:tcPr>
            <w:tcW w:w="5040" w:type="dxa"/>
            <w:gridSpan w:val="6"/>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Исполнено             </w:t>
            </w:r>
          </w:p>
        </w:tc>
      </w:tr>
      <w:tr w:rsidR="002A4974" w:rsidRPr="000E35E8">
        <w:trPr>
          <w:tblCellSpacing w:w="5" w:type="nil"/>
        </w:trPr>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1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приостановлении</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04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уведомление о </w:t>
            </w:r>
            <w:r w:rsidRPr="000E35E8">
              <w:rPr>
                <w:rFonts w:ascii="Times New Roman" w:hAnsi="Times New Roman" w:cs="Times New Roman"/>
                <w:sz w:val="20"/>
                <w:szCs w:val="20"/>
              </w:rPr>
              <w:br/>
              <w:t xml:space="preserve">возобновление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168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5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 лицевого счета </w:t>
            </w:r>
            <w:r w:rsidRPr="000E35E8">
              <w:rPr>
                <w:rFonts w:ascii="Times New Roman" w:hAnsi="Times New Roman" w:cs="Times New Roman"/>
                <w:sz w:val="20"/>
                <w:szCs w:val="20"/>
              </w:rPr>
              <w:br/>
              <w:t xml:space="preserve">    по учету     </w:t>
            </w:r>
            <w:r w:rsidRPr="000E35E8">
              <w:rPr>
                <w:rFonts w:ascii="Times New Roman" w:hAnsi="Times New Roman" w:cs="Times New Roman"/>
                <w:sz w:val="20"/>
                <w:szCs w:val="20"/>
              </w:rPr>
              <w:br/>
              <w:t>бюджетных средств</w:t>
            </w:r>
          </w:p>
        </w:tc>
        <w:tc>
          <w:tcPr>
            <w:tcW w:w="25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иных счетов  </w:t>
            </w:r>
          </w:p>
        </w:tc>
      </w:tr>
      <w:tr w:rsidR="002A4974" w:rsidRPr="000E35E8">
        <w:trPr>
          <w:tblCellSpacing w:w="5" w:type="nil"/>
        </w:trPr>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0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0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32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основание</w:t>
            </w:r>
            <w:r w:rsidRPr="000E35E8">
              <w:rPr>
                <w:rFonts w:ascii="Times New Roman" w:hAnsi="Times New Roman" w:cs="Times New Roman"/>
                <w:sz w:val="20"/>
                <w:szCs w:val="20"/>
              </w:rPr>
              <w:br/>
              <w:t>возобнов-</w:t>
            </w:r>
            <w:r w:rsidRPr="000E35E8">
              <w:rPr>
                <w:rFonts w:ascii="Times New Roman" w:hAnsi="Times New Roman" w:cs="Times New Roman"/>
                <w:sz w:val="20"/>
                <w:szCs w:val="20"/>
              </w:rPr>
              <w:br/>
              <w:t xml:space="preserve">ления    </w:t>
            </w:r>
          </w:p>
        </w:tc>
        <w:tc>
          <w:tcPr>
            <w:tcW w:w="72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84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84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25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платежный    </w:t>
            </w:r>
            <w:r w:rsidRPr="000E35E8">
              <w:rPr>
                <w:rFonts w:ascii="Times New Roman" w:hAnsi="Times New Roman" w:cs="Times New Roman"/>
                <w:sz w:val="20"/>
                <w:szCs w:val="20"/>
              </w:rPr>
              <w:br/>
              <w:t xml:space="preserve">    документ     </w:t>
            </w:r>
          </w:p>
        </w:tc>
        <w:tc>
          <w:tcPr>
            <w:tcW w:w="25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платежный    </w:t>
            </w:r>
            <w:r w:rsidRPr="000E35E8">
              <w:rPr>
                <w:rFonts w:ascii="Times New Roman" w:hAnsi="Times New Roman" w:cs="Times New Roman"/>
                <w:sz w:val="20"/>
                <w:szCs w:val="20"/>
              </w:rPr>
              <w:br/>
              <w:t xml:space="preserve">    документ     </w:t>
            </w:r>
          </w:p>
        </w:tc>
      </w:tr>
      <w:tr w:rsidR="002A4974" w:rsidRPr="000E35E8">
        <w:trPr>
          <w:tblCellSpacing w:w="5" w:type="nil"/>
        </w:trPr>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сумма,</w:t>
            </w:r>
            <w:r w:rsidRPr="000E35E8">
              <w:rPr>
                <w:rFonts w:ascii="Times New Roman" w:hAnsi="Times New Roman" w:cs="Times New Roman"/>
                <w:sz w:val="20"/>
                <w:szCs w:val="20"/>
              </w:rPr>
              <w:br/>
              <w:t xml:space="preserve"> руб.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сумма,</w:t>
            </w:r>
            <w:r w:rsidRPr="000E35E8">
              <w:rPr>
                <w:rFonts w:ascii="Times New Roman" w:hAnsi="Times New Roman" w:cs="Times New Roman"/>
                <w:sz w:val="20"/>
                <w:szCs w:val="20"/>
              </w:rPr>
              <w:br/>
              <w:t xml:space="preserve"> руб. </w:t>
            </w:r>
          </w:p>
        </w:tc>
      </w:tr>
      <w:tr w:rsidR="002A4974" w:rsidRPr="000E35E8">
        <w:trPr>
          <w:tblCellSpacing w:w="5" w:type="nil"/>
        </w:trPr>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29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30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31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32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33  </w:t>
            </w:r>
          </w:p>
        </w:tc>
      </w:tr>
      <w:tr w:rsidR="002A4974" w:rsidRPr="000E35E8">
        <w:trPr>
          <w:tblCellSpacing w:w="5" w:type="nil"/>
        </w:trPr>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840"/>
        <w:gridCol w:w="840"/>
        <w:gridCol w:w="1200"/>
        <w:gridCol w:w="1680"/>
        <w:gridCol w:w="1080"/>
        <w:gridCol w:w="1680"/>
        <w:gridCol w:w="1560"/>
      </w:tblGrid>
      <w:tr w:rsidR="002A4974" w:rsidRPr="000E35E8">
        <w:trPr>
          <w:tblCellSpacing w:w="5" w:type="nil"/>
        </w:trPr>
        <w:tc>
          <w:tcPr>
            <w:tcW w:w="288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Возврат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c>
          <w:tcPr>
            <w:tcW w:w="276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 xml:space="preserve">   исполнительных   </w:t>
            </w:r>
            <w:r w:rsidRPr="000E35E8">
              <w:rPr>
                <w:rFonts w:ascii="Times New Roman" w:hAnsi="Times New Roman" w:cs="Times New Roman"/>
                <w:sz w:val="20"/>
                <w:szCs w:val="20"/>
              </w:rPr>
              <w:br/>
              <w:t xml:space="preserve">     документов     </w:t>
            </w:r>
          </w:p>
        </w:tc>
        <w:tc>
          <w:tcPr>
            <w:tcW w:w="324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Возобновление исполнения</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r>
      <w:tr w:rsidR="002A4974" w:rsidRPr="000E35E8">
        <w:trPr>
          <w:tblCellSpacing w:w="5" w:type="nil"/>
        </w:trPr>
        <w:tc>
          <w:tcPr>
            <w:tcW w:w="168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w:t>
            </w:r>
            <w:r w:rsidRPr="000E35E8">
              <w:rPr>
                <w:rFonts w:ascii="Times New Roman" w:hAnsi="Times New Roman" w:cs="Times New Roman"/>
                <w:sz w:val="20"/>
                <w:szCs w:val="20"/>
              </w:rPr>
              <w:br/>
              <w:t>(сопроводи-</w:t>
            </w:r>
            <w:r w:rsidRPr="000E35E8">
              <w:rPr>
                <w:rFonts w:ascii="Times New Roman" w:hAnsi="Times New Roman" w:cs="Times New Roman"/>
                <w:sz w:val="20"/>
                <w:szCs w:val="20"/>
              </w:rPr>
              <w:br/>
              <w:t xml:space="preserve">тельное    </w:t>
            </w:r>
            <w:r w:rsidRPr="000E35E8">
              <w:rPr>
                <w:rFonts w:ascii="Times New Roman" w:hAnsi="Times New Roman" w:cs="Times New Roman"/>
                <w:sz w:val="20"/>
                <w:szCs w:val="20"/>
              </w:rPr>
              <w:br/>
              <w:t xml:space="preserve">письмо)    </w:t>
            </w:r>
          </w:p>
        </w:tc>
        <w:tc>
          <w:tcPr>
            <w:tcW w:w="120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причина </w:t>
            </w:r>
            <w:r w:rsidRPr="000E35E8">
              <w:rPr>
                <w:rFonts w:ascii="Times New Roman" w:hAnsi="Times New Roman" w:cs="Times New Roman"/>
                <w:sz w:val="20"/>
                <w:szCs w:val="20"/>
              </w:rPr>
              <w:br/>
              <w:t>возврата</w:t>
            </w:r>
          </w:p>
        </w:tc>
        <w:tc>
          <w:tcPr>
            <w:tcW w:w="16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 xml:space="preserve">  (номер,   </w:t>
            </w:r>
            <w:r w:rsidRPr="000E35E8">
              <w:rPr>
                <w:rFonts w:ascii="Times New Roman" w:hAnsi="Times New Roman" w:cs="Times New Roman"/>
                <w:sz w:val="20"/>
                <w:szCs w:val="20"/>
              </w:rPr>
              <w:br/>
              <w:t xml:space="preserve">   дата)    </w:t>
            </w:r>
          </w:p>
        </w:tc>
        <w:tc>
          <w:tcPr>
            <w:tcW w:w="10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срок  </w:t>
            </w:r>
            <w:r w:rsidRPr="000E35E8">
              <w:rPr>
                <w:rFonts w:ascii="Times New Roman" w:hAnsi="Times New Roman" w:cs="Times New Roman"/>
                <w:sz w:val="20"/>
                <w:szCs w:val="20"/>
              </w:rPr>
              <w:br/>
              <w:t xml:space="preserve">(с ___ </w:t>
            </w:r>
            <w:r w:rsidRPr="000E35E8">
              <w:rPr>
                <w:rFonts w:ascii="Times New Roman" w:hAnsi="Times New Roman" w:cs="Times New Roman"/>
                <w:sz w:val="20"/>
                <w:szCs w:val="20"/>
              </w:rPr>
              <w:br/>
              <w:t>по ___)</w:t>
            </w:r>
          </w:p>
        </w:tc>
        <w:tc>
          <w:tcPr>
            <w:tcW w:w="16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 xml:space="preserve">  (номер,   </w:t>
            </w:r>
            <w:r w:rsidRPr="000E35E8">
              <w:rPr>
                <w:rFonts w:ascii="Times New Roman" w:hAnsi="Times New Roman" w:cs="Times New Roman"/>
                <w:sz w:val="20"/>
                <w:szCs w:val="20"/>
              </w:rPr>
              <w:br/>
              <w:t xml:space="preserve">   дата)    </w:t>
            </w:r>
          </w:p>
        </w:tc>
        <w:tc>
          <w:tcPr>
            <w:tcW w:w="156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поступления</w:t>
            </w:r>
          </w:p>
        </w:tc>
      </w:tr>
      <w:tr w:rsidR="002A4974" w:rsidRPr="000E35E8">
        <w:trPr>
          <w:tblCellSpacing w:w="5" w:type="nil"/>
        </w:trPr>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p>
        </w:tc>
        <w:tc>
          <w:tcPr>
            <w:tcW w:w="12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34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35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36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37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38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39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40     </w:t>
            </w:r>
          </w:p>
        </w:tc>
      </w:tr>
      <w:tr w:rsidR="002A4974" w:rsidRPr="000E35E8">
        <w:trPr>
          <w:tblCellSpacing w:w="5" w:type="nil"/>
        </w:trPr>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2</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ПОРЯДОКУ</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ВЕДЕНИЯ УЧЕТА И ОСУЩЕСТВЛЕНИЯ</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ХРАНЕНИЯ ДОКУМЕНТОВ ПО ИСПОЛНЕНИЮ СУДЕБНЫХ АКТОВ, ПРЕДУСМАТРИВАЮЩИХ ОБРАЩЕНИЕ ВЗЫСКАНИЯ НА СРЕДСТВА БЮДЖЕТА</w:t>
      </w:r>
    </w:p>
    <w:p w:rsidR="002A4974" w:rsidRPr="00C158C3" w:rsidRDefault="002A4974" w:rsidP="00B228E9">
      <w:pPr>
        <w:widowControl w:val="0"/>
        <w:autoSpaceDE w:val="0"/>
        <w:autoSpaceDN w:val="0"/>
        <w:adjustRightInd w:val="0"/>
        <w:spacing w:after="0" w:line="240" w:lineRule="auto"/>
        <w:ind w:left="11057"/>
        <w:jc w:val="right"/>
        <w:rPr>
          <w:rFonts w:ascii="Times New Roman" w:hAnsi="Times New Roman"/>
          <w:bCs/>
          <w:sz w:val="14"/>
          <w:szCs w:val="14"/>
        </w:rPr>
      </w:pPr>
      <w:r w:rsidRPr="00C158C3">
        <w:rPr>
          <w:rFonts w:ascii="Times New Roman" w:hAnsi="Times New Roman"/>
          <w:bCs/>
          <w:sz w:val="14"/>
          <w:szCs w:val="14"/>
        </w:rPr>
        <w:t xml:space="preserve">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jc w:val="right"/>
        <w:rPr>
          <w:rFonts w:ascii="Times New Roman" w:hAnsi="Times New Roman"/>
        </w:rPr>
        <w:sectPr w:rsidR="002A4974" w:rsidRPr="00C158C3">
          <w:pgSz w:w="16838" w:h="11905" w:orient="landscape"/>
          <w:pgMar w:top="1701" w:right="1134" w:bottom="850" w:left="1134" w:header="720" w:footer="720" w:gutter="0"/>
          <w:cols w:space="720"/>
          <w:noEndnote/>
        </w:sect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______                          (наименование организации/Ф.И.О.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взыскателя/наименование судебного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0" w:name="Par436"/>
      <w:bookmarkEnd w:id="20"/>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возвращении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серия _____ N ________________________, выданный "___" ____________ 20__ г.</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Приложение: на _____ л.</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rsidP="00B228E9">
      <w:pPr>
        <w:widowControl w:val="0"/>
        <w:autoSpaceDE w:val="0"/>
        <w:autoSpaceDN w:val="0"/>
        <w:adjustRightInd w:val="0"/>
        <w:spacing w:after="0" w:line="240" w:lineRule="auto"/>
        <w:jc w:val="right"/>
        <w:outlineLvl w:val="1"/>
        <w:rPr>
          <w:rFonts w:ascii="Times New Roman" w:hAnsi="Times New Roman"/>
        </w:rPr>
      </w:pPr>
    </w:p>
    <w:p w:rsidR="002A4974" w:rsidRDefault="002A4974" w:rsidP="00B228E9">
      <w:pPr>
        <w:widowControl w:val="0"/>
        <w:autoSpaceDE w:val="0"/>
        <w:autoSpaceDN w:val="0"/>
        <w:adjustRightInd w:val="0"/>
        <w:spacing w:after="0" w:line="240" w:lineRule="auto"/>
        <w:jc w:val="right"/>
        <w:outlineLvl w:val="1"/>
        <w:rPr>
          <w:rFonts w:ascii="Times New Roman" w:hAnsi="Times New Roman"/>
        </w:rPr>
      </w:pPr>
    </w:p>
    <w:p w:rsidR="002A4974" w:rsidRDefault="002A4974" w:rsidP="00B228E9">
      <w:pPr>
        <w:widowControl w:val="0"/>
        <w:autoSpaceDE w:val="0"/>
        <w:autoSpaceDN w:val="0"/>
        <w:adjustRightInd w:val="0"/>
        <w:spacing w:after="0" w:line="240" w:lineRule="auto"/>
        <w:jc w:val="right"/>
        <w:outlineLvl w:val="1"/>
        <w:rPr>
          <w:rFonts w:ascii="Times New Roman" w:hAnsi="Times New Roman"/>
        </w:rPr>
      </w:pPr>
    </w:p>
    <w:p w:rsidR="002A4974" w:rsidRDefault="002A4974" w:rsidP="00B228E9">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rsidP="00B228E9">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3</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1" w:name="Par477"/>
      <w:bookmarkEnd w:id="21"/>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возвращении документов, приложенных</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к исполнительному документу</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возвращает документы 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которые прилагались к исполнительному документу серия ______ N 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выданному "__" _______ 20__ г. 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Приложение: на ____ л.</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4</w:t>
      </w:r>
    </w:p>
    <w:p w:rsidR="002A4974" w:rsidRPr="00C158C3" w:rsidRDefault="002A4974" w:rsidP="00B228E9">
      <w:pPr>
        <w:widowControl w:val="0"/>
        <w:autoSpaceDE w:val="0"/>
        <w:autoSpaceDN w:val="0"/>
        <w:adjustRightInd w:val="0"/>
        <w:spacing w:after="0" w:line="240" w:lineRule="auto"/>
        <w:ind w:left="5812"/>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2" w:name="Par517"/>
      <w:bookmarkEnd w:id="22"/>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2A4974" w:rsidRPr="00C158C3" w:rsidRDefault="002A4974">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2A4974" w:rsidRPr="000E35E8">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поступления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в  </w:t>
            </w:r>
            <w:r w:rsidRPr="000E35E8">
              <w:rPr>
                <w:rFonts w:ascii="Times New Roman" w:hAnsi="Times New Roman" w:cs="Times New Roman"/>
                <w:sz w:val="20"/>
                <w:szCs w:val="20"/>
              </w:rPr>
              <w:br/>
              <w:t xml:space="preserve"> администрацию сельского поселения  </w:t>
            </w:r>
          </w:p>
        </w:tc>
        <w:tc>
          <w:tcPr>
            <w:tcW w:w="24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организации/Ф.И.О.</w:t>
            </w:r>
            <w:r w:rsidRPr="000E35E8">
              <w:rPr>
                <w:rFonts w:ascii="Times New Roman" w:hAnsi="Times New Roman" w:cs="Times New Roman"/>
                <w:sz w:val="20"/>
                <w:szCs w:val="20"/>
              </w:rPr>
              <w:br/>
              <w:t xml:space="preserve">  взыскателя по   </w:t>
            </w:r>
            <w:r w:rsidRPr="000E35E8">
              <w:rPr>
                <w:rFonts w:ascii="Times New Roman" w:hAnsi="Times New Roman" w:cs="Times New Roman"/>
                <w:sz w:val="20"/>
                <w:szCs w:val="20"/>
              </w:rPr>
              <w:br/>
              <w:t xml:space="preserve"> исполнительному  </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  (представителя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судебного органа, </w:t>
            </w:r>
            <w:r w:rsidRPr="000E35E8">
              <w:rPr>
                <w:rFonts w:ascii="Times New Roman" w:hAnsi="Times New Roman" w:cs="Times New Roman"/>
                <w:sz w:val="20"/>
                <w:szCs w:val="20"/>
              </w:rPr>
              <w:br/>
              <w:t xml:space="preserve">  представившего  </w:t>
            </w:r>
            <w:r w:rsidRPr="000E35E8">
              <w:rPr>
                <w:rFonts w:ascii="Times New Roman" w:hAnsi="Times New Roman" w:cs="Times New Roman"/>
                <w:sz w:val="20"/>
                <w:szCs w:val="20"/>
              </w:rPr>
              <w:br/>
              <w:t xml:space="preserve">  исполнительный  </w:t>
            </w:r>
            <w:r w:rsidRPr="000E35E8">
              <w:rPr>
                <w:rFonts w:ascii="Times New Roman" w:hAnsi="Times New Roman" w:cs="Times New Roman"/>
                <w:sz w:val="20"/>
                <w:szCs w:val="20"/>
              </w:rPr>
              <w:br/>
              <w:t xml:space="preserve"> документ/номер и </w:t>
            </w:r>
            <w:r w:rsidRPr="000E35E8">
              <w:rPr>
                <w:rFonts w:ascii="Times New Roman" w:hAnsi="Times New Roman" w:cs="Times New Roman"/>
                <w:sz w:val="20"/>
                <w:szCs w:val="20"/>
              </w:rPr>
              <w:br/>
              <w:t xml:space="preserve">  дата почтового  </w:t>
            </w:r>
            <w:r w:rsidRPr="000E35E8">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документ      </w:t>
            </w:r>
          </w:p>
        </w:tc>
      </w:tr>
      <w:tr w:rsidR="002A4974" w:rsidRPr="000E35E8">
        <w:trPr>
          <w:trHeight w:val="2200"/>
          <w:tblCellSpacing w:w="5" w:type="nil"/>
        </w:trPr>
        <w:tc>
          <w:tcPr>
            <w:tcW w:w="6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r w:rsidRPr="000E35E8">
              <w:rPr>
                <w:rFonts w:ascii="Times New Roman" w:hAnsi="Times New Roman" w:cs="Times New Roman"/>
                <w:sz w:val="20"/>
                <w:szCs w:val="20"/>
              </w:rPr>
              <w:br/>
              <w:t>и дата</w:t>
            </w:r>
            <w:r w:rsidRPr="000E35E8">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судебного акта</w:t>
            </w:r>
            <w:r w:rsidRPr="000E35E8">
              <w:rPr>
                <w:rFonts w:ascii="Times New Roman" w:hAnsi="Times New Roman" w:cs="Times New Roman"/>
                <w:sz w:val="20"/>
                <w:szCs w:val="20"/>
              </w:rPr>
              <w:br/>
              <w:t>номер дела, по</w:t>
            </w:r>
            <w:r w:rsidRPr="000E35E8">
              <w:rPr>
                <w:rFonts w:ascii="Times New Roman" w:hAnsi="Times New Roman" w:cs="Times New Roman"/>
                <w:sz w:val="20"/>
                <w:szCs w:val="20"/>
              </w:rPr>
              <w:br/>
              <w:t xml:space="preserve">   которому   </w:t>
            </w:r>
            <w:r w:rsidRPr="000E35E8">
              <w:rPr>
                <w:rFonts w:ascii="Times New Roman" w:hAnsi="Times New Roman" w:cs="Times New Roman"/>
                <w:sz w:val="20"/>
                <w:szCs w:val="20"/>
              </w:rPr>
              <w:br/>
              <w:t xml:space="preserve">    выдан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 xml:space="preserve">   документ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и необходимости представления в течение 10 рабочих дней со дня получения настоящего уведомления следующих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 xml:space="preserve">В случае нарушения должником данных требований </w:t>
      </w:r>
      <w:r>
        <w:rPr>
          <w:rFonts w:ascii="Times New Roman" w:hAnsi="Times New Roman"/>
        </w:rPr>
        <w:t>администрацию</w:t>
      </w:r>
      <w:r w:rsidRPr="00C158C3">
        <w:rPr>
          <w:rFonts w:ascii="Times New Roman" w:hAnsi="Times New Roman"/>
        </w:rPr>
        <w:t xml:space="preserve"> сельского поселения </w:t>
      </w:r>
      <w:r>
        <w:rPr>
          <w:rFonts w:ascii="Times New Roman" w:hAnsi="Times New Roman"/>
        </w:rPr>
        <w:t>Воздвиженский</w:t>
      </w:r>
      <w:r w:rsidRPr="00C158C3">
        <w:rPr>
          <w:rFonts w:ascii="Times New Roman" w:hAnsi="Times New Roman"/>
        </w:rPr>
        <w:t xml:space="preserve"> сельсовет муниципального района Альшеевский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(за исключением операций по исполнению исполнительных документов).</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Приложение: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копия судебного акта на _____ листах;</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копия заявления взыскателя на _____ листах.</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линия отрыва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572" w:history="1">
        <w:r w:rsidRPr="00C158C3">
          <w:rPr>
            <w:rFonts w:ascii="Times New Roman" w:hAnsi="Times New Roman" w:cs="Times New Roman"/>
            <w:color w:val="0000FF"/>
          </w:rPr>
          <w:t>*</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от "___" _______ 20__ г. N 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 ___________ 20__ г.</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bookmarkStart w:id="23" w:name="Par572"/>
      <w:bookmarkEnd w:id="23"/>
      <w:r w:rsidRPr="00C158C3">
        <w:rPr>
          <w:rFonts w:ascii="Times New Roman" w:hAnsi="Times New Roman" w:cs="Times New Roman"/>
        </w:rPr>
        <w:t>* Заполняется в случае вручения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5</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4" w:name="Par590"/>
      <w:bookmarkEnd w:id="24"/>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2A4974" w:rsidRPr="00C158C3" w:rsidRDefault="002A4974">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2A4974" w:rsidRPr="000E35E8">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поступления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в  </w:t>
            </w:r>
            <w:r w:rsidRPr="000E35E8">
              <w:rPr>
                <w:rFonts w:ascii="Times New Roman" w:hAnsi="Times New Roman" w:cs="Times New Roman"/>
                <w:sz w:val="20"/>
                <w:szCs w:val="20"/>
              </w:rPr>
              <w:br/>
              <w:t xml:space="preserve"> администрацию сельского поселения  </w:t>
            </w:r>
          </w:p>
        </w:tc>
        <w:tc>
          <w:tcPr>
            <w:tcW w:w="24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организации/Ф.И.О.</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(представителя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судебного органа,</w:t>
            </w:r>
            <w:r w:rsidRPr="000E35E8">
              <w:rPr>
                <w:rFonts w:ascii="Times New Roman" w:hAnsi="Times New Roman" w:cs="Times New Roman"/>
                <w:sz w:val="20"/>
                <w:szCs w:val="20"/>
              </w:rPr>
              <w:br/>
              <w:t xml:space="preserve">  представившего  </w:t>
            </w:r>
            <w:r w:rsidRPr="000E35E8">
              <w:rPr>
                <w:rFonts w:ascii="Times New Roman" w:hAnsi="Times New Roman" w:cs="Times New Roman"/>
                <w:sz w:val="20"/>
                <w:szCs w:val="20"/>
              </w:rPr>
              <w:br/>
              <w:t xml:space="preserve">  исполнительный  </w:t>
            </w:r>
            <w:r w:rsidRPr="000E35E8">
              <w:rPr>
                <w:rFonts w:ascii="Times New Roman" w:hAnsi="Times New Roman" w:cs="Times New Roman"/>
                <w:sz w:val="20"/>
                <w:szCs w:val="20"/>
              </w:rPr>
              <w:br/>
              <w:t xml:space="preserve"> документ/номер и </w:t>
            </w:r>
            <w:r w:rsidRPr="000E35E8">
              <w:rPr>
                <w:rFonts w:ascii="Times New Roman" w:hAnsi="Times New Roman" w:cs="Times New Roman"/>
                <w:sz w:val="20"/>
                <w:szCs w:val="20"/>
              </w:rPr>
              <w:br/>
              <w:t xml:space="preserve">  дата почтового  </w:t>
            </w:r>
            <w:r w:rsidRPr="000E35E8">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Исполнительный документ      </w:t>
            </w:r>
          </w:p>
        </w:tc>
      </w:tr>
      <w:tr w:rsidR="002A4974" w:rsidRPr="000E35E8">
        <w:trPr>
          <w:trHeight w:val="1800"/>
          <w:tblCellSpacing w:w="5" w:type="nil"/>
        </w:trPr>
        <w:tc>
          <w:tcPr>
            <w:tcW w:w="6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серия,</w:t>
            </w:r>
            <w:r w:rsidRPr="000E35E8">
              <w:rPr>
                <w:rFonts w:ascii="Times New Roman" w:hAnsi="Times New Roman" w:cs="Times New Roman"/>
                <w:sz w:val="20"/>
                <w:szCs w:val="20"/>
              </w:rPr>
              <w:br/>
              <w:t xml:space="preserve">номер </w:t>
            </w:r>
            <w:r w:rsidRPr="000E35E8">
              <w:rPr>
                <w:rFonts w:ascii="Times New Roman" w:hAnsi="Times New Roman" w:cs="Times New Roman"/>
                <w:sz w:val="20"/>
                <w:szCs w:val="20"/>
              </w:rPr>
              <w:br/>
              <w:t>и дата</w:t>
            </w:r>
            <w:r w:rsidRPr="000E35E8">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судебного акта</w:t>
            </w:r>
            <w:r w:rsidRPr="000E35E8">
              <w:rPr>
                <w:rFonts w:ascii="Times New Roman" w:hAnsi="Times New Roman" w:cs="Times New Roman"/>
                <w:sz w:val="20"/>
                <w:szCs w:val="20"/>
              </w:rPr>
              <w:br/>
              <w:t xml:space="preserve">и номер дела, </w:t>
            </w:r>
            <w:r w:rsidRPr="000E35E8">
              <w:rPr>
                <w:rFonts w:ascii="Times New Roman" w:hAnsi="Times New Roman" w:cs="Times New Roman"/>
                <w:sz w:val="20"/>
                <w:szCs w:val="20"/>
              </w:rPr>
              <w:br/>
              <w:t xml:space="preserve"> по которому  </w:t>
            </w:r>
            <w:r w:rsidRPr="000E35E8">
              <w:rPr>
                <w:rFonts w:ascii="Times New Roman" w:hAnsi="Times New Roman" w:cs="Times New Roman"/>
                <w:sz w:val="20"/>
                <w:szCs w:val="20"/>
              </w:rPr>
              <w:br/>
              <w:t xml:space="preserve">    выдан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 xml:space="preserve">   документ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jc w:val="both"/>
        <w:rPr>
          <w:rFonts w:ascii="Times New Roman" w:hAnsi="Times New Roman"/>
        </w:rPr>
      </w:pPr>
      <w:r w:rsidRPr="00C158C3">
        <w:rPr>
          <w:rFonts w:ascii="Times New Roman" w:hAnsi="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r w:rsidRPr="00C158C3">
        <w:rPr>
          <w:rFonts w:ascii="Times New Roman" w:hAnsi="Times New Roman"/>
        </w:rPr>
        <w:t>Приложение: Копия заявления взыскателя на ____ листах.</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633" w:history="1">
        <w:r w:rsidRPr="00C158C3">
          <w:rPr>
            <w:rFonts w:ascii="Times New Roman" w:hAnsi="Times New Roman" w:cs="Times New Roman"/>
            <w:color w:val="0000FF"/>
          </w:rPr>
          <w:t>*</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от "___" ________ 20__ г. N 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 _________ 20__ г.</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bookmarkStart w:id="25" w:name="Par633"/>
      <w:bookmarkEnd w:id="25"/>
      <w:r w:rsidRPr="00C158C3">
        <w:rPr>
          <w:rFonts w:ascii="Times New Roman" w:hAnsi="Times New Roman" w:cs="Times New Roman"/>
        </w:rPr>
        <w:t>* Заполняется в случае вручения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2A4974" w:rsidRDefault="002A4974" w:rsidP="00E42C1F">
      <w:pPr>
        <w:widowControl w:val="0"/>
        <w:autoSpaceDE w:val="0"/>
        <w:autoSpaceDN w:val="0"/>
        <w:adjustRightInd w:val="0"/>
        <w:spacing w:after="0" w:line="240" w:lineRule="auto"/>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6</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"___" _________ 20__ г.              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судебного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6" w:name="Par654"/>
      <w:bookmarkEnd w:id="26"/>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направлении полностью исполненного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 серии ____________ N 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выданный "__" _______ 20__ г. 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(наименование акта судебного органа, дата, N дела, по которому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 связи с полным исполнением требований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Приложение: на ____ л.</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rsidP="00C66954">
      <w:pPr>
        <w:widowControl w:val="0"/>
        <w:autoSpaceDE w:val="0"/>
        <w:autoSpaceDN w:val="0"/>
        <w:adjustRightInd w:val="0"/>
        <w:spacing w:after="0" w:line="240" w:lineRule="auto"/>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7</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27" w:name="Par690"/>
      <w:bookmarkEnd w:id="27"/>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поступлении судебного акта, предусматривающего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возобновление исполнения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 связи с поступившим 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поступившего судебного акта и судебного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выдавшего 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сообщаем Вам о необходимости исполнения  исполнительного  документа   серия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 N ___________, выданного "__" ____________ 20__ г. 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номер дела, по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которому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в порядке и в сроки, определенные </w:t>
      </w:r>
      <w:hyperlink r:id="rId32" w:history="1">
        <w:r w:rsidRPr="00C158C3">
          <w:rPr>
            <w:rFonts w:ascii="Times New Roman" w:hAnsi="Times New Roman" w:cs="Times New Roman"/>
            <w:color w:val="0000FF"/>
          </w:rPr>
          <w:t>главой 24.1</w:t>
        </w:r>
      </w:hyperlink>
      <w:r w:rsidRPr="00C158C3">
        <w:rPr>
          <w:rFonts w:ascii="Times New Roman" w:hAnsi="Times New Roman" w:cs="Times New Roman"/>
        </w:rPr>
        <w:t xml:space="preserve"> Бюджетного кодекса Российской</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Федерации, </w:t>
      </w:r>
      <w:hyperlink r:id="rId33"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Федерального закона от 08.05.2010 N 83-ФЗ </w:t>
      </w:r>
      <w:hyperlink w:anchor="Par716" w:history="1">
        <w:r w:rsidRPr="00C158C3">
          <w:rPr>
            <w:rFonts w:ascii="Times New Roman" w:hAnsi="Times New Roman" w:cs="Times New Roman"/>
            <w:color w:val="0000FF"/>
          </w:rPr>
          <w:t>*</w:t>
        </w:r>
      </w:hyperlink>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Приложения: Копия указанного судебного акта на _____ листах.</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w:t>
      </w:r>
    </w:p>
    <w:p w:rsidR="002A4974" w:rsidRPr="00C158C3" w:rsidRDefault="002A4974">
      <w:pPr>
        <w:pStyle w:val="ConsPlusNonformat"/>
        <w:rPr>
          <w:rFonts w:ascii="Times New Roman" w:hAnsi="Times New Roman" w:cs="Times New Roman"/>
        </w:rPr>
      </w:pPr>
      <w:bookmarkStart w:id="28" w:name="Par716"/>
      <w:bookmarkEnd w:id="28"/>
      <w:r w:rsidRPr="00C158C3">
        <w:rPr>
          <w:rFonts w:ascii="Times New Roman" w:hAnsi="Times New Roman" w:cs="Times New Roman"/>
        </w:rPr>
        <w:t xml:space="preserve">* для казенных учреждений необходимо  указать  сроки,  определенные  </w:t>
      </w:r>
      <w:hyperlink r:id="rId34" w:history="1">
        <w:r w:rsidRPr="00C158C3">
          <w:rPr>
            <w:rFonts w:ascii="Times New Roman" w:hAnsi="Times New Roman" w:cs="Times New Roman"/>
            <w:color w:val="0000FF"/>
          </w:rPr>
          <w:t>главой</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24.1 Бюджетного кодекса  Российской  Федерации,  для  бюджетных  учреждений</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необходимо указать сроки, определенные </w:t>
      </w:r>
      <w:hyperlink r:id="rId35"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Федерального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закона от 08.05.2010 N 83-ФЗ</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730" w:history="1">
        <w:r w:rsidRPr="00C158C3">
          <w:rPr>
            <w:rFonts w:ascii="Times New Roman" w:hAnsi="Times New Roman" w:cs="Times New Roman"/>
            <w:color w:val="0000FF"/>
          </w:rPr>
          <w:t>*</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от "__" ______ 20__ г. N 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 __________ 20__ г.</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bookmarkStart w:id="29" w:name="Par730"/>
      <w:bookmarkEnd w:id="29"/>
      <w:r w:rsidRPr="00C158C3">
        <w:rPr>
          <w:rFonts w:ascii="Times New Roman" w:hAnsi="Times New Roman" w:cs="Times New Roman"/>
        </w:rPr>
        <w:t>* Заполняется в случае вручения уведомления о  поступлении  исполнительного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8</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 20__ г.           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должника)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структурного подразделения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должника)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30" w:name="Par755"/>
      <w:bookmarkEnd w:id="30"/>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приостановлении операций по расходованию средств в связи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с неисполнением требований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 связи с неисполнением 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должника по исполнительному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требований исполнительного документа серия ___ N 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сообщаем, что на основании 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(нарушение </w:t>
      </w:r>
      <w:hyperlink r:id="rId36"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37"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38" w:history="1">
        <w:r w:rsidRPr="00C158C3">
          <w:rPr>
            <w:rFonts w:ascii="Times New Roman" w:hAnsi="Times New Roman" w:cs="Times New Roman"/>
            <w:color w:val="0000FF"/>
          </w:rPr>
          <w:t>7</w:t>
        </w:r>
      </w:hyperlink>
      <w:r w:rsidRPr="00C158C3">
        <w:rPr>
          <w:rFonts w:ascii="Times New Roman" w:hAnsi="Times New Roman" w:cs="Times New Roman"/>
        </w:rPr>
        <w:t>)  статьи  242.4  Бюджетного  кодекса  Российской</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Федерации, нарушение </w:t>
      </w:r>
      <w:hyperlink r:id="rId39"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0" w:history="1">
        <w:r w:rsidRPr="00C158C3">
          <w:rPr>
            <w:rFonts w:ascii="Times New Roman" w:hAnsi="Times New Roman" w:cs="Times New Roman"/>
            <w:color w:val="0000FF"/>
          </w:rPr>
          <w:t>(пункта 8) части 20  статьи  30</w:t>
        </w:r>
      </w:hyperlink>
      <w:r w:rsidRPr="00C158C3">
        <w:rPr>
          <w:rFonts w:ascii="Times New Roman" w:hAnsi="Times New Roman" w:cs="Times New Roman"/>
        </w:rPr>
        <w:t xml:space="preserve">  Федерального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закона от 08.05.2010 N 83 ФЗ </w:t>
      </w:r>
      <w:hyperlink w:anchor="Par782" w:history="1">
        <w:r w:rsidRPr="00C158C3">
          <w:rPr>
            <w:rFonts w:ascii="Times New Roman" w:hAnsi="Times New Roman" w:cs="Times New Roman"/>
            <w:color w:val="0000FF"/>
          </w:rPr>
          <w:t>*</w:t>
        </w:r>
      </w:hyperlink>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осуществление операций по расходованию средств на лицевых счетах 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приостановлено до момента устранения нарушений (за исключением операций  по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исполнению исполнительных документов).</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w:t>
      </w:r>
    </w:p>
    <w:p w:rsidR="002A4974" w:rsidRPr="00C158C3" w:rsidRDefault="002A4974">
      <w:pPr>
        <w:pStyle w:val="ConsPlusNonformat"/>
        <w:rPr>
          <w:rFonts w:ascii="Times New Roman" w:hAnsi="Times New Roman" w:cs="Times New Roman"/>
        </w:rPr>
      </w:pPr>
      <w:bookmarkStart w:id="31" w:name="Par782"/>
      <w:bookmarkEnd w:id="31"/>
      <w:r w:rsidRPr="00C158C3">
        <w:rPr>
          <w:rFonts w:ascii="Times New Roman" w:hAnsi="Times New Roman" w:cs="Times New Roman"/>
        </w:rPr>
        <w:t xml:space="preserve">* для казенных учреждений необходимо указать  нарушение  </w:t>
      </w:r>
      <w:hyperlink r:id="rId41"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42"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43" w:history="1">
        <w:r w:rsidRPr="00C158C3">
          <w:rPr>
            <w:rFonts w:ascii="Times New Roman" w:hAnsi="Times New Roman" w:cs="Times New Roman"/>
            <w:color w:val="0000FF"/>
          </w:rPr>
          <w:t>7</w:t>
        </w:r>
      </w:hyperlink>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статьи  242.4  Бюджетного  кодекса   Российской  Федерации,  для  бюджетных</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учреждений необходимо указать нарушение </w:t>
      </w:r>
      <w:hyperlink r:id="rId44"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5" w:history="1">
        <w:r w:rsidRPr="00C158C3">
          <w:rPr>
            <w:rFonts w:ascii="Times New Roman" w:hAnsi="Times New Roman" w:cs="Times New Roman"/>
            <w:color w:val="0000FF"/>
          </w:rPr>
          <w:t>(пункта 8)</w:t>
        </w:r>
      </w:hyperlink>
      <w:r w:rsidRPr="00C158C3">
        <w:rPr>
          <w:rFonts w:ascii="Times New Roman" w:hAnsi="Times New Roman" w:cs="Times New Roman"/>
        </w:rPr>
        <w:t xml:space="preserve"> части 20 статьи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30 Федерального закона от 08.05.2010 N 83-ФЗ.</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9</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должника, структурного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подразделения должника)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32" w:name="Par805"/>
      <w:bookmarkEnd w:id="32"/>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возобновлении операций по расходованию средств</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 связи с поступившим в 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(наименование поступившего судебного акта и судебного органа, выдавшего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его/иного документа, послужившего основанием для возобновления операций по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расходованию средств)</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(содержание поступившего судебного акта/документа)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операции на лицевых счетах 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должника по исполнительному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приостановленные    в    соответствии    с   положениями,    установленными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w:t>
      </w:r>
      <w:hyperlink r:id="rId46" w:history="1">
        <w:r w:rsidRPr="00C158C3">
          <w:rPr>
            <w:rFonts w:ascii="Times New Roman" w:hAnsi="Times New Roman" w:cs="Times New Roman"/>
            <w:color w:val="0000FF"/>
          </w:rPr>
          <w:t>статьей 242.4</w:t>
        </w:r>
      </w:hyperlink>
      <w:r w:rsidRPr="00C158C3">
        <w:rPr>
          <w:rFonts w:ascii="Times New Roman" w:hAnsi="Times New Roman" w:cs="Times New Roman"/>
        </w:rPr>
        <w:t xml:space="preserve"> Бюджетного кодекса Российской Федерации, </w:t>
      </w:r>
      <w:hyperlink r:id="rId47" w:history="1">
        <w:r w:rsidRPr="00C158C3">
          <w:rPr>
            <w:rFonts w:ascii="Times New Roman" w:hAnsi="Times New Roman" w:cs="Times New Roman"/>
            <w:color w:val="0000FF"/>
          </w:rPr>
          <w:t>частью 20 статьи 30</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Федерального закона от 08.05.2010 N 83-ФЗ </w:t>
      </w:r>
      <w:hyperlink w:anchor="Par837" w:history="1">
        <w:r w:rsidRPr="00C158C3">
          <w:rPr>
            <w:rFonts w:ascii="Times New Roman" w:hAnsi="Times New Roman" w:cs="Times New Roman"/>
            <w:color w:val="0000FF"/>
          </w:rPr>
          <w:t>*</w:t>
        </w:r>
      </w:hyperlink>
      <w:r w:rsidRPr="00C158C3">
        <w:rPr>
          <w:rFonts w:ascii="Times New Roman" w:hAnsi="Times New Roman" w:cs="Times New Roman"/>
        </w:rPr>
        <w:t>)</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при неисполнении требований исполнительного документа серия _____ N 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возобновлены.</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w:t>
      </w:r>
    </w:p>
    <w:p w:rsidR="002A4974" w:rsidRPr="00C158C3" w:rsidRDefault="002A4974">
      <w:pPr>
        <w:pStyle w:val="ConsPlusNonformat"/>
        <w:rPr>
          <w:rFonts w:ascii="Times New Roman" w:hAnsi="Times New Roman" w:cs="Times New Roman"/>
        </w:rPr>
      </w:pPr>
      <w:bookmarkStart w:id="33" w:name="Par837"/>
      <w:bookmarkEnd w:id="33"/>
      <w:r w:rsidRPr="00C158C3">
        <w:rPr>
          <w:rFonts w:ascii="Times New Roman" w:hAnsi="Times New Roman" w:cs="Times New Roman"/>
        </w:rPr>
        <w:t xml:space="preserve">* для  казенных  учреждений  необходимо  указать  положения   </w:t>
      </w:r>
      <w:hyperlink r:id="rId48" w:history="1">
        <w:r w:rsidRPr="00C158C3">
          <w:rPr>
            <w:rFonts w:ascii="Times New Roman" w:hAnsi="Times New Roman" w:cs="Times New Roman"/>
            <w:color w:val="0000FF"/>
          </w:rPr>
          <w:t>статьи  242.4</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Бюджетного   кодекса   Российской   Федерации,   для  бюджетных  учреждений</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необходимо указать положения </w:t>
      </w:r>
      <w:hyperlink r:id="rId49" w:history="1">
        <w:r w:rsidRPr="00C158C3">
          <w:rPr>
            <w:rFonts w:ascii="Times New Roman" w:hAnsi="Times New Roman" w:cs="Times New Roman"/>
            <w:color w:val="0000FF"/>
          </w:rPr>
          <w:t>части 20  статьи  30</w:t>
        </w:r>
      </w:hyperlink>
      <w:r w:rsidRPr="00C158C3">
        <w:rPr>
          <w:rFonts w:ascii="Times New Roman" w:hAnsi="Times New Roman" w:cs="Times New Roman"/>
        </w:rPr>
        <w:t xml:space="preserve">  Федерального  закона  от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08.05.2010 N 83-ФЗ</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rsidP="00C66954">
      <w:pPr>
        <w:widowControl w:val="0"/>
        <w:autoSpaceDE w:val="0"/>
        <w:autoSpaceDN w:val="0"/>
        <w:adjustRightInd w:val="0"/>
        <w:spacing w:after="0" w:line="240" w:lineRule="auto"/>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10</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34" w:name="Par861"/>
      <w:bookmarkEnd w:id="34"/>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казенным учреждением требований</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______________________________ трехмесячного срока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исполнения исполнительного документа серия ___ N _______, выданного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 _____ 20__ г. 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возможности   отзыва  исполнительного  документа  и   предъявления  исковых</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требований   по   неисполненному   исполнительному   документу  к  главному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распорядителю      средств      бюджета       Республики       Башкортостан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и адрес главного распорядителя средств бюджета Республики</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Башкортостан)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 ведение которого находится должник.</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в</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 заявление с  просьбой  о  его возврате.</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rsidP="00C66954">
      <w:pPr>
        <w:widowControl w:val="0"/>
        <w:autoSpaceDE w:val="0"/>
        <w:autoSpaceDN w:val="0"/>
        <w:adjustRightInd w:val="0"/>
        <w:spacing w:after="0" w:line="240" w:lineRule="auto"/>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11</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_____                            (наименование организации/Ф.И.О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35" w:name="Par912"/>
      <w:bookmarkEnd w:id="35"/>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бюджетным и автономным</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учреждением требований исполнительного документа</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 трехмесячного срока исполнения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исполнительного документа серия ____ N _______, выданного "__" ____ 20__ г.</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возможности     отзыва    исполнительного    документа    и    предъявления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исполнительного документа  в  подразделение  службы  судебных  приставов  в</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соответствии   с   Федеральным   </w:t>
      </w:r>
      <w:hyperlink r:id="rId50" w:history="1">
        <w:r w:rsidRPr="00C158C3">
          <w:rPr>
            <w:rFonts w:ascii="Times New Roman" w:hAnsi="Times New Roman" w:cs="Times New Roman"/>
            <w:color w:val="0000FF"/>
          </w:rPr>
          <w:t>законом</w:t>
        </w:r>
      </w:hyperlink>
      <w:r w:rsidRPr="00C158C3">
        <w:rPr>
          <w:rFonts w:ascii="Times New Roman" w:hAnsi="Times New Roman" w:cs="Times New Roman"/>
        </w:rPr>
        <w:t xml:space="preserve">   от   02.10.2007   N  229-ФЗ  "Об</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исполнительном   производстве"   для   обращения   взыскания  на  имущество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должника.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в</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 заявление с  просьбой  о  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возврате.</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12</w:t>
      </w:r>
    </w:p>
    <w:p w:rsidR="002A4974" w:rsidRPr="00C158C3" w:rsidRDefault="002A4974" w:rsidP="00B228E9">
      <w:pPr>
        <w:widowControl w:val="0"/>
        <w:autoSpaceDE w:val="0"/>
        <w:autoSpaceDN w:val="0"/>
        <w:adjustRightInd w:val="0"/>
        <w:spacing w:after="0" w:line="240" w:lineRule="auto"/>
        <w:ind w:left="5954"/>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rsidP="00B228E9">
      <w:pPr>
        <w:widowControl w:val="0"/>
        <w:autoSpaceDE w:val="0"/>
        <w:autoSpaceDN w:val="0"/>
        <w:adjustRightInd w:val="0"/>
        <w:spacing w:after="0" w:line="240" w:lineRule="auto"/>
        <w:ind w:left="5954" w:firstLine="540"/>
        <w:jc w:val="both"/>
        <w:rPr>
          <w:rFonts w:ascii="Times New Roman" w:hAnsi="Times New Roman"/>
        </w:rPr>
      </w:pPr>
    </w:p>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N ____                                 (наименование     организации/Ф.И.О.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(адрес)</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bookmarkStart w:id="36" w:name="Par957"/>
      <w:bookmarkEnd w:id="36"/>
      <w:r w:rsidRPr="00C158C3">
        <w:rPr>
          <w:rFonts w:ascii="Times New Roman" w:hAnsi="Times New Roman" w:cs="Times New Roman"/>
        </w:rPr>
        <w:t xml:space="preserve">                                 Уведомление</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 представлении уточненных реквизитов банковского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счета взыскателя</w:t>
      </w:r>
    </w:p>
    <w:p w:rsidR="002A4974" w:rsidRPr="00C158C3" w:rsidRDefault="002A4974">
      <w:pPr>
        <w:pStyle w:val="ConsPlusNonformat"/>
        <w:rPr>
          <w:rFonts w:ascii="Times New Roman" w:hAnsi="Times New Roman" w:cs="Times New Roman"/>
        </w:rPr>
      </w:pPr>
    </w:p>
    <w:p w:rsidR="002A4974" w:rsidRPr="00C158C3" w:rsidRDefault="002A4974" w:rsidP="00B228E9">
      <w:pPr>
        <w:pStyle w:val="ConsPlusNonformat"/>
        <w:rPr>
          <w:rFonts w:ascii="Times New Roman" w:hAnsi="Times New Roman" w:cs="Times New Roman"/>
        </w:rPr>
      </w:pPr>
      <w:r w:rsidRPr="00C158C3">
        <w:rPr>
          <w:rFonts w:ascii="Times New Roman" w:hAnsi="Times New Roman" w:cs="Times New Roman"/>
        </w:rPr>
        <w:t xml:space="preserve">    В  связи  с  представлением  Вами  в  администрацию сельского поселения заявления с указанием неверных реквизитов  банковского  счета,</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которые  должны  быть  перечислены  денежные  средства,  взысканные  по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исполнительному     документу     серия    ___    N    ______,    выданному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"__" ___________ 20__ г. 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2A4974" w:rsidRPr="00C158C3" w:rsidRDefault="002A4974" w:rsidP="00B228E9">
      <w:pPr>
        <w:pStyle w:val="ConsPlusNonformat"/>
        <w:rPr>
          <w:rFonts w:ascii="Times New Roman" w:hAnsi="Times New Roman" w:cs="Times New Roman"/>
        </w:rPr>
      </w:pPr>
      <w:r w:rsidRPr="00C158C3">
        <w:rPr>
          <w:rFonts w:ascii="Times New Roman" w:hAnsi="Times New Roman" w:cs="Times New Roman"/>
        </w:rPr>
        <w:t>сообщаем   Вам   о  необходимости  представления  в  администрацию сельского поселения уточненных реквизитов банковского счета взыскателя.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При непредставлении уточненных реквизитов банковского счета  взыскателя</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в течение 30  дней  со  дня  получения  настоящего  уведомления  документы,</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находящиеся на исполнении, подлежат возврату в  соответствии  с  </w:t>
      </w:r>
      <w:hyperlink r:id="rId51" w:history="1">
        <w:r w:rsidRPr="00C158C3">
          <w:rPr>
            <w:rFonts w:ascii="Times New Roman" w:hAnsi="Times New Roman" w:cs="Times New Roman"/>
            <w:color w:val="0000FF"/>
          </w:rPr>
          <w:t>пунктом  3</w:t>
        </w:r>
      </w:hyperlink>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части 20 статьи 30 Федерального закона от 08.05.2010 N 83-ФЗ.</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Руководитель</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2A4974" w:rsidRPr="00C158C3" w:rsidRDefault="002A4974">
      <w:pPr>
        <w:pStyle w:val="ConsPlusNonformat"/>
        <w:rPr>
          <w:rFonts w:ascii="Times New Roman" w:hAnsi="Times New Roman" w:cs="Times New Roman"/>
        </w:rPr>
      </w:pPr>
    </w:p>
    <w:p w:rsidR="002A4974" w:rsidRPr="00C158C3" w:rsidRDefault="002A4974">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 </w:t>
      </w: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sectPr w:rsidR="002A4974" w:rsidRPr="00C158C3">
          <w:pgSz w:w="11905" w:h="16838"/>
          <w:pgMar w:top="1134" w:right="850" w:bottom="1134" w:left="1701" w:header="720" w:footer="720" w:gutter="0"/>
          <w:cols w:space="720"/>
          <w:noEndnote/>
        </w:sectPr>
      </w:pPr>
    </w:p>
    <w:p w:rsidR="002A4974" w:rsidRDefault="002A4974" w:rsidP="00B228E9">
      <w:pPr>
        <w:widowControl w:val="0"/>
        <w:autoSpaceDE w:val="0"/>
        <w:autoSpaceDN w:val="0"/>
        <w:adjustRightInd w:val="0"/>
        <w:spacing w:after="0" w:line="240" w:lineRule="auto"/>
        <w:ind w:left="9923"/>
        <w:jc w:val="right"/>
        <w:outlineLvl w:val="1"/>
        <w:rPr>
          <w:rFonts w:ascii="Times New Roman" w:hAnsi="Times New Roman"/>
          <w:sz w:val="20"/>
          <w:szCs w:val="20"/>
        </w:rPr>
      </w:pPr>
      <w:r>
        <w:rPr>
          <w:rFonts w:ascii="Times New Roman" w:hAnsi="Times New Roman"/>
          <w:sz w:val="20"/>
          <w:szCs w:val="20"/>
        </w:rPr>
        <w:t xml:space="preserve">Приложение №13 </w:t>
      </w:r>
    </w:p>
    <w:p w:rsidR="002A4974" w:rsidRPr="00C158C3" w:rsidRDefault="002A4974" w:rsidP="00B228E9">
      <w:pPr>
        <w:widowControl w:val="0"/>
        <w:autoSpaceDE w:val="0"/>
        <w:autoSpaceDN w:val="0"/>
        <w:adjustRightInd w:val="0"/>
        <w:spacing w:after="0" w:line="240" w:lineRule="auto"/>
        <w:ind w:left="9923"/>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rPr>
          <w:rFonts w:ascii="Times New Roman" w:hAnsi="Times New Roman"/>
        </w:rPr>
      </w:pPr>
    </w:p>
    <w:p w:rsidR="002A4974" w:rsidRPr="00C158C3" w:rsidRDefault="002A4974">
      <w:pPr>
        <w:widowControl w:val="0"/>
        <w:autoSpaceDE w:val="0"/>
        <w:autoSpaceDN w:val="0"/>
        <w:adjustRightInd w:val="0"/>
        <w:spacing w:after="0" w:line="240" w:lineRule="auto"/>
        <w:jc w:val="center"/>
        <w:rPr>
          <w:rFonts w:ascii="Times New Roman" w:hAnsi="Times New Roman"/>
        </w:rPr>
      </w:pPr>
      <w:bookmarkStart w:id="37" w:name="Par999"/>
      <w:bookmarkEnd w:id="37"/>
      <w:r w:rsidRPr="00C158C3">
        <w:rPr>
          <w:rFonts w:ascii="Times New Roman" w:hAnsi="Times New Roman"/>
        </w:rPr>
        <w:t>Журнал</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 бюджетных</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 автономных учреждений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органа</w:t>
      </w:r>
    </w:p>
    <w:p w:rsidR="002A4974" w:rsidRPr="00C158C3" w:rsidRDefault="002A4974">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540"/>
        <w:gridCol w:w="1404"/>
        <w:gridCol w:w="1188"/>
        <w:gridCol w:w="864"/>
        <w:gridCol w:w="864"/>
        <w:gridCol w:w="1296"/>
        <w:gridCol w:w="1188"/>
        <w:gridCol w:w="1080"/>
        <w:gridCol w:w="1728"/>
      </w:tblGrid>
      <w:tr w:rsidR="002A4974" w:rsidRPr="000E35E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N </w:t>
            </w:r>
            <w:r w:rsidRPr="000E35E8">
              <w:rPr>
                <w:rFonts w:ascii="Times New Roman" w:hAnsi="Times New Roman" w:cs="Times New Roman"/>
                <w:sz w:val="18"/>
                <w:szCs w:val="18"/>
              </w:rPr>
              <w:br/>
              <w:t>п/п</w:t>
            </w:r>
          </w:p>
        </w:tc>
        <w:tc>
          <w:tcPr>
            <w:tcW w:w="1404"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Номер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 xml:space="preserve">документа, </w:t>
            </w:r>
            <w:r w:rsidRPr="000E35E8">
              <w:rPr>
                <w:rFonts w:ascii="Times New Roman" w:hAnsi="Times New Roman" w:cs="Times New Roman"/>
                <w:sz w:val="18"/>
                <w:szCs w:val="18"/>
              </w:rPr>
              <w:br/>
              <w:t>присвоенный</w:t>
            </w:r>
            <w:r w:rsidRPr="000E35E8">
              <w:rPr>
                <w:rFonts w:ascii="Times New Roman" w:hAnsi="Times New Roman" w:cs="Times New Roman"/>
                <w:sz w:val="18"/>
                <w:szCs w:val="18"/>
              </w:rPr>
              <w:br/>
              <w:t xml:space="preserve">при        </w:t>
            </w:r>
            <w:r w:rsidRPr="000E35E8">
              <w:rPr>
                <w:rFonts w:ascii="Times New Roman" w:hAnsi="Times New Roman" w:cs="Times New Roman"/>
                <w:sz w:val="18"/>
                <w:szCs w:val="18"/>
              </w:rPr>
              <w:br/>
              <w:t>регистрации</w:t>
            </w:r>
            <w:r w:rsidRPr="000E35E8">
              <w:rPr>
                <w:rFonts w:ascii="Times New Roman" w:hAnsi="Times New Roman" w:cs="Times New Roman"/>
                <w:sz w:val="18"/>
                <w:szCs w:val="18"/>
              </w:rPr>
              <w:br/>
              <w:t xml:space="preserve">входящей   </w:t>
            </w:r>
            <w:r w:rsidRPr="000E35E8">
              <w:rPr>
                <w:rFonts w:ascii="Times New Roman" w:hAnsi="Times New Roman" w:cs="Times New Roman"/>
                <w:sz w:val="18"/>
                <w:szCs w:val="18"/>
              </w:rPr>
              <w:br/>
              <w:t xml:space="preserve">корреспон- </w:t>
            </w:r>
            <w:r w:rsidRPr="000E35E8">
              <w:rPr>
                <w:rFonts w:ascii="Times New Roman" w:hAnsi="Times New Roman" w:cs="Times New Roman"/>
                <w:sz w:val="18"/>
                <w:szCs w:val="18"/>
              </w:rPr>
              <w:br/>
              <w:t xml:space="preserve">денции     </w:t>
            </w:r>
          </w:p>
        </w:tc>
        <w:tc>
          <w:tcPr>
            <w:tcW w:w="1188"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предъяв- </w:t>
            </w:r>
            <w:r w:rsidRPr="000E35E8">
              <w:rPr>
                <w:rFonts w:ascii="Times New Roman" w:hAnsi="Times New Roman" w:cs="Times New Roman"/>
                <w:sz w:val="18"/>
                <w:szCs w:val="18"/>
              </w:rPr>
              <w:br/>
              <w:t xml:space="preserve">ления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документа</w:t>
            </w:r>
          </w:p>
        </w:tc>
        <w:tc>
          <w:tcPr>
            <w:tcW w:w="3024"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Исполнительный документ </w:t>
            </w:r>
          </w:p>
        </w:tc>
        <w:tc>
          <w:tcPr>
            <w:tcW w:w="1188"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Количест-</w:t>
            </w:r>
            <w:r w:rsidRPr="000E35E8">
              <w:rPr>
                <w:rFonts w:ascii="Times New Roman" w:hAnsi="Times New Roman" w:cs="Times New Roman"/>
                <w:sz w:val="18"/>
                <w:szCs w:val="18"/>
              </w:rPr>
              <w:br/>
              <w:t>во листов</w:t>
            </w:r>
            <w:r w:rsidRPr="000E35E8">
              <w:rPr>
                <w:rFonts w:ascii="Times New Roman" w:hAnsi="Times New Roman" w:cs="Times New Roman"/>
                <w:sz w:val="18"/>
                <w:szCs w:val="18"/>
              </w:rPr>
              <w:br/>
              <w:t xml:space="preserve">приложе- </w:t>
            </w:r>
            <w:r w:rsidRPr="000E35E8">
              <w:rPr>
                <w:rFonts w:ascii="Times New Roman" w:hAnsi="Times New Roman" w:cs="Times New Roman"/>
                <w:sz w:val="18"/>
                <w:szCs w:val="18"/>
              </w:rPr>
              <w:br/>
              <w:t xml:space="preserve">ния      </w:t>
            </w:r>
          </w:p>
        </w:tc>
        <w:tc>
          <w:tcPr>
            <w:tcW w:w="10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w:t>
            </w:r>
            <w:r w:rsidRPr="000E35E8">
              <w:rPr>
                <w:rFonts w:ascii="Times New Roman" w:hAnsi="Times New Roman" w:cs="Times New Roman"/>
                <w:sz w:val="18"/>
                <w:szCs w:val="18"/>
              </w:rPr>
              <w:br/>
              <w:t xml:space="preserve">вание   </w:t>
            </w:r>
            <w:r w:rsidRPr="000E35E8">
              <w:rPr>
                <w:rFonts w:ascii="Times New Roman" w:hAnsi="Times New Roman" w:cs="Times New Roman"/>
                <w:sz w:val="18"/>
                <w:szCs w:val="18"/>
              </w:rPr>
              <w:br/>
              <w:t>должника</w:t>
            </w:r>
          </w:p>
        </w:tc>
        <w:tc>
          <w:tcPr>
            <w:tcW w:w="1728"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Наименование </w:t>
            </w:r>
            <w:r w:rsidRPr="000E35E8">
              <w:rPr>
                <w:rFonts w:ascii="Times New Roman" w:hAnsi="Times New Roman" w:cs="Times New Roman"/>
                <w:sz w:val="18"/>
                <w:szCs w:val="18"/>
              </w:rPr>
              <w:br/>
              <w:t xml:space="preserve"> организации/ </w:t>
            </w:r>
            <w:r w:rsidRPr="000E35E8">
              <w:rPr>
                <w:rFonts w:ascii="Times New Roman" w:hAnsi="Times New Roman" w:cs="Times New Roman"/>
                <w:sz w:val="18"/>
                <w:szCs w:val="18"/>
              </w:rPr>
              <w:br/>
              <w:t xml:space="preserve">   (Ф.И.О.)   </w:t>
            </w:r>
            <w:r w:rsidRPr="000E35E8">
              <w:rPr>
                <w:rFonts w:ascii="Times New Roman" w:hAnsi="Times New Roman" w:cs="Times New Roman"/>
                <w:sz w:val="18"/>
                <w:szCs w:val="18"/>
              </w:rPr>
              <w:br/>
              <w:t xml:space="preserve">  взыскателя  </w:t>
            </w:r>
            <w:r w:rsidRPr="000E35E8">
              <w:rPr>
                <w:rFonts w:ascii="Times New Roman" w:hAnsi="Times New Roman" w:cs="Times New Roman"/>
                <w:sz w:val="18"/>
                <w:szCs w:val="18"/>
              </w:rPr>
              <w:br/>
              <w:t>(представителя</w:t>
            </w:r>
            <w:r w:rsidRPr="000E35E8">
              <w:rPr>
                <w:rFonts w:ascii="Times New Roman" w:hAnsi="Times New Roman" w:cs="Times New Roman"/>
                <w:sz w:val="18"/>
                <w:szCs w:val="18"/>
              </w:rPr>
              <w:br/>
              <w:t xml:space="preserve"> взыскателя)/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   органа,    </w:t>
            </w:r>
            <w:r w:rsidRPr="000E35E8">
              <w:rPr>
                <w:rFonts w:ascii="Times New Roman" w:hAnsi="Times New Roman" w:cs="Times New Roman"/>
                <w:sz w:val="18"/>
                <w:szCs w:val="18"/>
              </w:rPr>
              <w:br/>
              <w:t xml:space="preserve">предъявившего </w:t>
            </w:r>
            <w:r w:rsidRPr="000E35E8">
              <w:rPr>
                <w:rFonts w:ascii="Times New Roman" w:hAnsi="Times New Roman" w:cs="Times New Roman"/>
                <w:sz w:val="18"/>
                <w:szCs w:val="18"/>
              </w:rPr>
              <w:br/>
              <w:t>исполнительный</w:t>
            </w:r>
            <w:r w:rsidRPr="000E35E8">
              <w:rPr>
                <w:rFonts w:ascii="Times New Roman" w:hAnsi="Times New Roman" w:cs="Times New Roman"/>
                <w:sz w:val="18"/>
                <w:szCs w:val="18"/>
              </w:rPr>
              <w:br/>
              <w:t>документ/номер</w:t>
            </w:r>
            <w:r w:rsidRPr="000E35E8">
              <w:rPr>
                <w:rFonts w:ascii="Times New Roman" w:hAnsi="Times New Roman" w:cs="Times New Roman"/>
                <w:sz w:val="18"/>
                <w:szCs w:val="18"/>
              </w:rPr>
              <w:br/>
              <w:t xml:space="preserve">    и дата    </w:t>
            </w:r>
            <w:r w:rsidRPr="000E35E8">
              <w:rPr>
                <w:rFonts w:ascii="Times New Roman" w:hAnsi="Times New Roman" w:cs="Times New Roman"/>
                <w:sz w:val="18"/>
                <w:szCs w:val="18"/>
              </w:rPr>
              <w:br/>
              <w:t xml:space="preserve">  почтового   </w:t>
            </w:r>
            <w:r w:rsidRPr="000E35E8">
              <w:rPr>
                <w:rFonts w:ascii="Times New Roman" w:hAnsi="Times New Roman" w:cs="Times New Roman"/>
                <w:sz w:val="18"/>
                <w:szCs w:val="18"/>
              </w:rPr>
              <w:br/>
              <w:t xml:space="preserve"> уведомления  </w:t>
            </w:r>
          </w:p>
        </w:tc>
      </w:tr>
      <w:tr w:rsidR="002A4974" w:rsidRPr="000E35E8">
        <w:trPr>
          <w:trHeight w:val="2160"/>
          <w:tblCellSpacing w:w="5" w:type="nil"/>
        </w:trPr>
        <w:tc>
          <w:tcPr>
            <w:tcW w:w="5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04"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серия,</w:t>
            </w:r>
            <w:r w:rsidRPr="000E35E8">
              <w:rPr>
                <w:rFonts w:ascii="Times New Roman" w:hAnsi="Times New Roman" w:cs="Times New Roman"/>
                <w:sz w:val="18"/>
                <w:szCs w:val="18"/>
              </w:rPr>
              <w:br/>
              <w:t xml:space="preserve">номер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r w:rsidRPr="000E35E8">
              <w:rPr>
                <w:rFonts w:ascii="Times New Roman" w:hAnsi="Times New Roman" w:cs="Times New Roman"/>
                <w:sz w:val="18"/>
                <w:szCs w:val="18"/>
              </w:rPr>
              <w:br/>
              <w:t>выдачи</w:t>
            </w:r>
          </w:p>
        </w:tc>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w:t>
            </w:r>
            <w:r w:rsidRPr="000E35E8">
              <w:rPr>
                <w:rFonts w:ascii="Times New Roman" w:hAnsi="Times New Roman" w:cs="Times New Roman"/>
                <w:sz w:val="18"/>
                <w:szCs w:val="18"/>
              </w:rPr>
              <w:br/>
              <w:t xml:space="preserve">ние       </w:t>
            </w:r>
            <w:r w:rsidRPr="000E35E8">
              <w:rPr>
                <w:rFonts w:ascii="Times New Roman" w:hAnsi="Times New Roman" w:cs="Times New Roman"/>
                <w:sz w:val="18"/>
                <w:szCs w:val="18"/>
              </w:rPr>
              <w:br/>
              <w:t xml:space="preserve">судебного </w:t>
            </w:r>
            <w:r w:rsidRPr="000E35E8">
              <w:rPr>
                <w:rFonts w:ascii="Times New Roman" w:hAnsi="Times New Roman" w:cs="Times New Roman"/>
                <w:sz w:val="18"/>
                <w:szCs w:val="18"/>
              </w:rPr>
              <w:br/>
              <w:t xml:space="preserve">органа    </w:t>
            </w:r>
          </w:p>
        </w:tc>
        <w:tc>
          <w:tcPr>
            <w:tcW w:w="1188"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728"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5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 </w:t>
            </w:r>
          </w:p>
        </w:tc>
        <w:tc>
          <w:tcPr>
            <w:tcW w:w="140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     </w:t>
            </w: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5   </w:t>
            </w:r>
          </w:p>
        </w:tc>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6     </w:t>
            </w: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7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8    </w:t>
            </w:r>
          </w:p>
        </w:tc>
        <w:tc>
          <w:tcPr>
            <w:tcW w:w="172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9       </w:t>
            </w:r>
          </w:p>
        </w:tc>
      </w:tr>
      <w:tr w:rsidR="002A4974" w:rsidRPr="000E35E8">
        <w:trPr>
          <w:tblCellSpacing w:w="5" w:type="nil"/>
        </w:trPr>
        <w:tc>
          <w:tcPr>
            <w:tcW w:w="5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0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72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296"/>
        <w:gridCol w:w="1296"/>
        <w:gridCol w:w="972"/>
        <w:gridCol w:w="972"/>
        <w:gridCol w:w="1188"/>
        <w:gridCol w:w="972"/>
        <w:gridCol w:w="864"/>
        <w:gridCol w:w="756"/>
        <w:gridCol w:w="648"/>
        <w:gridCol w:w="756"/>
        <w:gridCol w:w="648"/>
        <w:gridCol w:w="756"/>
        <w:gridCol w:w="648"/>
      </w:tblGrid>
      <w:tr w:rsidR="002A4974" w:rsidRPr="000E35E8">
        <w:trPr>
          <w:trHeight w:val="1620"/>
          <w:tblCellSpacing w:w="5" w:type="nil"/>
        </w:trPr>
        <w:tc>
          <w:tcPr>
            <w:tcW w:w="1296"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Банковские</w:t>
            </w:r>
            <w:r w:rsidRPr="000E35E8">
              <w:rPr>
                <w:rFonts w:ascii="Times New Roman" w:hAnsi="Times New Roman" w:cs="Times New Roman"/>
                <w:sz w:val="18"/>
                <w:szCs w:val="18"/>
              </w:rPr>
              <w:br/>
              <w:t xml:space="preserve">реквизиты </w:t>
            </w:r>
            <w:r w:rsidRPr="000E35E8">
              <w:rPr>
                <w:rFonts w:ascii="Times New Roman" w:hAnsi="Times New Roman" w:cs="Times New Roman"/>
                <w:sz w:val="18"/>
                <w:szCs w:val="18"/>
              </w:rPr>
              <w:br/>
              <w:t xml:space="preserve"> (адрес)  </w:t>
            </w:r>
            <w:r w:rsidRPr="000E35E8">
              <w:rPr>
                <w:rFonts w:ascii="Times New Roman" w:hAnsi="Times New Roman" w:cs="Times New Roman"/>
                <w:sz w:val="18"/>
                <w:szCs w:val="18"/>
              </w:rPr>
              <w:br/>
              <w:t>взыскателя</w:t>
            </w:r>
          </w:p>
        </w:tc>
        <w:tc>
          <w:tcPr>
            <w:tcW w:w="1296"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Сумма,    </w:t>
            </w:r>
            <w:r w:rsidRPr="000E35E8">
              <w:rPr>
                <w:rFonts w:ascii="Times New Roman" w:hAnsi="Times New Roman" w:cs="Times New Roman"/>
                <w:sz w:val="18"/>
                <w:szCs w:val="18"/>
              </w:rPr>
              <w:br/>
              <w:t>взыскивае-</w:t>
            </w:r>
            <w:r w:rsidRPr="000E35E8">
              <w:rPr>
                <w:rFonts w:ascii="Times New Roman" w:hAnsi="Times New Roman" w:cs="Times New Roman"/>
                <w:sz w:val="18"/>
                <w:szCs w:val="18"/>
              </w:rPr>
              <w:br/>
              <w:t xml:space="preserve">мая по    </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тельному  </w:t>
            </w:r>
            <w:r w:rsidRPr="000E35E8">
              <w:rPr>
                <w:rFonts w:ascii="Times New Roman" w:hAnsi="Times New Roman" w:cs="Times New Roman"/>
                <w:sz w:val="18"/>
                <w:szCs w:val="18"/>
              </w:rPr>
              <w:br/>
              <w:t>документу,</w:t>
            </w:r>
            <w:r w:rsidRPr="000E35E8">
              <w:rPr>
                <w:rFonts w:ascii="Times New Roman" w:hAnsi="Times New Roman" w:cs="Times New Roman"/>
                <w:sz w:val="18"/>
                <w:szCs w:val="18"/>
              </w:rPr>
              <w:br/>
              <w:t xml:space="preserve">руб.      </w:t>
            </w:r>
          </w:p>
        </w:tc>
        <w:tc>
          <w:tcPr>
            <w:tcW w:w="1944"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Уведомление о </w:t>
            </w:r>
            <w:r w:rsidRPr="000E35E8">
              <w:rPr>
                <w:rFonts w:ascii="Times New Roman" w:hAnsi="Times New Roman" w:cs="Times New Roman"/>
                <w:sz w:val="18"/>
                <w:szCs w:val="18"/>
              </w:rPr>
              <w:br/>
              <w:t xml:space="preserve">  поступлении  </w:t>
            </w:r>
            <w:r w:rsidRPr="000E35E8">
              <w:rPr>
                <w:rFonts w:ascii="Times New Roman" w:hAnsi="Times New Roman" w:cs="Times New Roman"/>
                <w:sz w:val="18"/>
                <w:szCs w:val="18"/>
              </w:rPr>
              <w:br/>
              <w:t>исполнительного</w:t>
            </w:r>
            <w:r w:rsidRPr="000E35E8">
              <w:rPr>
                <w:rFonts w:ascii="Times New Roman" w:hAnsi="Times New Roman" w:cs="Times New Roman"/>
                <w:sz w:val="18"/>
                <w:szCs w:val="18"/>
              </w:rPr>
              <w:br/>
              <w:t xml:space="preserve">  документа/о  </w:t>
            </w:r>
            <w:r w:rsidRPr="000E35E8">
              <w:rPr>
                <w:rFonts w:ascii="Times New Roman" w:hAnsi="Times New Roman" w:cs="Times New Roman"/>
                <w:sz w:val="18"/>
                <w:szCs w:val="18"/>
              </w:rPr>
              <w:br/>
              <w:t xml:space="preserve"> возобновлении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исполнительного</w:t>
            </w:r>
            <w:r w:rsidRPr="000E35E8">
              <w:rPr>
                <w:rFonts w:ascii="Times New Roman" w:hAnsi="Times New Roman" w:cs="Times New Roman"/>
                <w:sz w:val="18"/>
                <w:szCs w:val="18"/>
              </w:rPr>
              <w:br/>
              <w:t xml:space="preserve">   документа   </w:t>
            </w:r>
          </w:p>
        </w:tc>
        <w:tc>
          <w:tcPr>
            <w:tcW w:w="1188"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вручения </w:t>
            </w:r>
            <w:r w:rsidRPr="000E35E8">
              <w:rPr>
                <w:rFonts w:ascii="Times New Roman" w:hAnsi="Times New Roman" w:cs="Times New Roman"/>
                <w:sz w:val="18"/>
                <w:szCs w:val="18"/>
              </w:rPr>
              <w:br/>
              <w:t>уведомле-</w:t>
            </w:r>
            <w:r w:rsidRPr="000E35E8">
              <w:rPr>
                <w:rFonts w:ascii="Times New Roman" w:hAnsi="Times New Roman" w:cs="Times New Roman"/>
                <w:sz w:val="18"/>
                <w:szCs w:val="18"/>
              </w:rPr>
              <w:br/>
              <w:t xml:space="preserve">ния      </w:t>
            </w:r>
            <w:r w:rsidRPr="000E35E8">
              <w:rPr>
                <w:rFonts w:ascii="Times New Roman" w:hAnsi="Times New Roman" w:cs="Times New Roman"/>
                <w:sz w:val="18"/>
                <w:szCs w:val="18"/>
              </w:rPr>
              <w:br/>
              <w:t xml:space="preserve">должнику </w:t>
            </w:r>
          </w:p>
        </w:tc>
        <w:tc>
          <w:tcPr>
            <w:tcW w:w="1836"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Уведомление о </w:t>
            </w:r>
            <w:r w:rsidRPr="000E35E8">
              <w:rPr>
                <w:rFonts w:ascii="Times New Roman" w:hAnsi="Times New Roman" w:cs="Times New Roman"/>
                <w:sz w:val="18"/>
                <w:szCs w:val="18"/>
              </w:rPr>
              <w:br/>
              <w:t>предоставлении</w:t>
            </w:r>
            <w:r w:rsidRPr="000E35E8">
              <w:rPr>
                <w:rFonts w:ascii="Times New Roman" w:hAnsi="Times New Roman" w:cs="Times New Roman"/>
                <w:sz w:val="18"/>
                <w:szCs w:val="18"/>
              </w:rPr>
              <w:br/>
              <w:t xml:space="preserve">  уточненных  </w:t>
            </w:r>
            <w:r w:rsidRPr="000E35E8">
              <w:rPr>
                <w:rFonts w:ascii="Times New Roman" w:hAnsi="Times New Roman" w:cs="Times New Roman"/>
                <w:sz w:val="18"/>
                <w:szCs w:val="18"/>
              </w:rPr>
              <w:br/>
              <w:t xml:space="preserve">  реквизитов  </w:t>
            </w:r>
            <w:r w:rsidRPr="000E35E8">
              <w:rPr>
                <w:rFonts w:ascii="Times New Roman" w:hAnsi="Times New Roman" w:cs="Times New Roman"/>
                <w:sz w:val="18"/>
                <w:szCs w:val="18"/>
              </w:rPr>
              <w:br/>
              <w:t xml:space="preserve"> банковского  </w:t>
            </w:r>
            <w:r w:rsidRPr="000E35E8">
              <w:rPr>
                <w:rFonts w:ascii="Times New Roman" w:hAnsi="Times New Roman" w:cs="Times New Roman"/>
                <w:sz w:val="18"/>
                <w:szCs w:val="18"/>
              </w:rPr>
              <w:br/>
              <w:t xml:space="preserve">    счета     </w:t>
            </w:r>
            <w:r w:rsidRPr="000E35E8">
              <w:rPr>
                <w:rFonts w:ascii="Times New Roman" w:hAnsi="Times New Roman" w:cs="Times New Roman"/>
                <w:sz w:val="18"/>
                <w:szCs w:val="18"/>
              </w:rPr>
              <w:br/>
              <w:t xml:space="preserve">  взыскателя  </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r w:rsidRPr="000E35E8">
              <w:rPr>
                <w:rFonts w:ascii="Times New Roman" w:hAnsi="Times New Roman" w:cs="Times New Roman"/>
                <w:sz w:val="18"/>
                <w:szCs w:val="18"/>
              </w:rPr>
              <w:br/>
              <w:t xml:space="preserve">номер     </w:t>
            </w:r>
            <w:r w:rsidRPr="000E35E8">
              <w:rPr>
                <w:rFonts w:ascii="Times New Roman" w:hAnsi="Times New Roman" w:cs="Times New Roman"/>
                <w:sz w:val="18"/>
                <w:szCs w:val="18"/>
              </w:rPr>
              <w:br/>
              <w:t xml:space="preserve">вручения  </w:t>
            </w:r>
            <w:r w:rsidRPr="000E35E8">
              <w:rPr>
                <w:rFonts w:ascii="Times New Roman" w:hAnsi="Times New Roman" w:cs="Times New Roman"/>
                <w:sz w:val="18"/>
                <w:szCs w:val="18"/>
              </w:rPr>
              <w:br/>
              <w:t xml:space="preserve">уведомле- </w:t>
            </w:r>
            <w:r w:rsidRPr="000E35E8">
              <w:rPr>
                <w:rFonts w:ascii="Times New Roman" w:hAnsi="Times New Roman" w:cs="Times New Roman"/>
                <w:sz w:val="18"/>
                <w:szCs w:val="18"/>
              </w:rPr>
              <w:br/>
              <w:t xml:space="preserve">ния       </w:t>
            </w:r>
            <w:r w:rsidRPr="000E35E8">
              <w:rPr>
                <w:rFonts w:ascii="Times New Roman" w:hAnsi="Times New Roman" w:cs="Times New Roman"/>
                <w:sz w:val="18"/>
                <w:szCs w:val="18"/>
              </w:rPr>
              <w:br/>
              <w:t xml:space="preserve">должнику  </w:t>
            </w:r>
          </w:p>
        </w:tc>
        <w:tc>
          <w:tcPr>
            <w:tcW w:w="2808" w:type="dxa"/>
            <w:gridSpan w:val="4"/>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Приостановление и  </w:t>
            </w:r>
            <w:r w:rsidRPr="000E35E8">
              <w:rPr>
                <w:rFonts w:ascii="Times New Roman" w:hAnsi="Times New Roman" w:cs="Times New Roman"/>
                <w:sz w:val="18"/>
                <w:szCs w:val="18"/>
              </w:rPr>
              <w:br/>
              <w:t xml:space="preserve">    возобновление    </w:t>
            </w:r>
            <w:r w:rsidRPr="000E35E8">
              <w:rPr>
                <w:rFonts w:ascii="Times New Roman" w:hAnsi="Times New Roman" w:cs="Times New Roman"/>
                <w:sz w:val="18"/>
                <w:szCs w:val="18"/>
              </w:rPr>
              <w:br/>
              <w:t xml:space="preserve"> операций на лицевых </w:t>
            </w:r>
            <w:r w:rsidRPr="000E35E8">
              <w:rPr>
                <w:rFonts w:ascii="Times New Roman" w:hAnsi="Times New Roman" w:cs="Times New Roman"/>
                <w:sz w:val="18"/>
                <w:szCs w:val="18"/>
              </w:rPr>
              <w:br/>
              <w:t xml:space="preserve">       счетах        </w:t>
            </w:r>
          </w:p>
        </w:tc>
      </w:tr>
      <w:tr w:rsidR="002A4974" w:rsidRPr="000E35E8">
        <w:trPr>
          <w:trHeight w:val="1620"/>
          <w:tblCellSpacing w:w="5" w:type="nil"/>
        </w:trPr>
        <w:tc>
          <w:tcPr>
            <w:tcW w:w="1296"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972"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188"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864"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404"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04"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 xml:space="preserve">приоста-  </w:t>
            </w:r>
            <w:r w:rsidRPr="000E35E8">
              <w:rPr>
                <w:rFonts w:ascii="Times New Roman" w:hAnsi="Times New Roman" w:cs="Times New Roman"/>
                <w:sz w:val="18"/>
                <w:szCs w:val="18"/>
              </w:rPr>
              <w:br/>
              <w:t xml:space="preserve">новлении  </w:t>
            </w:r>
            <w:r w:rsidRPr="000E35E8">
              <w:rPr>
                <w:rFonts w:ascii="Times New Roman" w:hAnsi="Times New Roman" w:cs="Times New Roman"/>
                <w:sz w:val="18"/>
                <w:szCs w:val="18"/>
              </w:rPr>
              <w:br/>
              <w:t xml:space="preserve">операций  </w:t>
            </w:r>
            <w:r w:rsidRPr="000E35E8">
              <w:rPr>
                <w:rFonts w:ascii="Times New Roman" w:hAnsi="Times New Roman" w:cs="Times New Roman"/>
                <w:sz w:val="18"/>
                <w:szCs w:val="18"/>
              </w:rPr>
              <w:br/>
              <w:t xml:space="preserve">по расхо- </w:t>
            </w:r>
            <w:r w:rsidRPr="000E35E8">
              <w:rPr>
                <w:rFonts w:ascii="Times New Roman" w:hAnsi="Times New Roman" w:cs="Times New Roman"/>
                <w:sz w:val="18"/>
                <w:szCs w:val="18"/>
              </w:rPr>
              <w:br/>
              <w:t xml:space="preserve">дованию   </w:t>
            </w:r>
            <w:r w:rsidRPr="000E35E8">
              <w:rPr>
                <w:rFonts w:ascii="Times New Roman" w:hAnsi="Times New Roman" w:cs="Times New Roman"/>
                <w:sz w:val="18"/>
                <w:szCs w:val="18"/>
              </w:rPr>
              <w:br/>
              <w:t xml:space="preserve">средств   </w:t>
            </w:r>
          </w:p>
        </w:tc>
        <w:tc>
          <w:tcPr>
            <w:tcW w:w="1404"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 xml:space="preserve">возоб-    </w:t>
            </w:r>
            <w:r w:rsidRPr="000E35E8">
              <w:rPr>
                <w:rFonts w:ascii="Times New Roman" w:hAnsi="Times New Roman" w:cs="Times New Roman"/>
                <w:sz w:val="18"/>
                <w:szCs w:val="18"/>
              </w:rPr>
              <w:br/>
              <w:t xml:space="preserve">новлении  </w:t>
            </w:r>
            <w:r w:rsidRPr="000E35E8">
              <w:rPr>
                <w:rFonts w:ascii="Times New Roman" w:hAnsi="Times New Roman" w:cs="Times New Roman"/>
                <w:sz w:val="18"/>
                <w:szCs w:val="18"/>
              </w:rPr>
              <w:br/>
              <w:t xml:space="preserve">операций  </w:t>
            </w:r>
            <w:r w:rsidRPr="000E35E8">
              <w:rPr>
                <w:rFonts w:ascii="Times New Roman" w:hAnsi="Times New Roman" w:cs="Times New Roman"/>
                <w:sz w:val="18"/>
                <w:szCs w:val="18"/>
              </w:rPr>
              <w:br/>
              <w:t xml:space="preserve">по расхо- </w:t>
            </w:r>
            <w:r w:rsidRPr="000E35E8">
              <w:rPr>
                <w:rFonts w:ascii="Times New Roman" w:hAnsi="Times New Roman" w:cs="Times New Roman"/>
                <w:sz w:val="18"/>
                <w:szCs w:val="18"/>
              </w:rPr>
              <w:br/>
              <w:t xml:space="preserve">дованию   </w:t>
            </w:r>
            <w:r w:rsidRPr="000E35E8">
              <w:rPr>
                <w:rFonts w:ascii="Times New Roman" w:hAnsi="Times New Roman" w:cs="Times New Roman"/>
                <w:sz w:val="18"/>
                <w:szCs w:val="18"/>
              </w:rPr>
              <w:br/>
              <w:t xml:space="preserve">средств   </w:t>
            </w:r>
          </w:p>
        </w:tc>
      </w:tr>
      <w:tr w:rsidR="002A4974" w:rsidRPr="000E35E8">
        <w:trPr>
          <w:tblCellSpacing w:w="5" w:type="nil"/>
        </w:trPr>
        <w:tc>
          <w:tcPr>
            <w:tcW w:w="1296"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r>
      <w:tr w:rsidR="002A4974" w:rsidRPr="000E35E8">
        <w:trPr>
          <w:tblCellSpacing w:w="5" w:type="nil"/>
        </w:trPr>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10    </w:t>
            </w:r>
          </w:p>
        </w:tc>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11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12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13   </w:t>
            </w: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14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15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16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17  </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18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19  </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20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21  </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22 </w:t>
            </w:r>
          </w:p>
        </w:tc>
      </w:tr>
      <w:tr w:rsidR="002A4974" w:rsidRPr="000E35E8">
        <w:trPr>
          <w:tblCellSpacing w:w="5" w:type="nil"/>
        </w:trPr>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756"/>
        <w:gridCol w:w="648"/>
        <w:gridCol w:w="972"/>
        <w:gridCol w:w="864"/>
        <w:gridCol w:w="1080"/>
        <w:gridCol w:w="972"/>
        <w:gridCol w:w="756"/>
        <w:gridCol w:w="972"/>
        <w:gridCol w:w="756"/>
        <w:gridCol w:w="756"/>
        <w:gridCol w:w="756"/>
        <w:gridCol w:w="1512"/>
        <w:gridCol w:w="972"/>
        <w:gridCol w:w="1512"/>
        <w:gridCol w:w="1512"/>
      </w:tblGrid>
      <w:tr w:rsidR="002A4974" w:rsidRPr="000E35E8">
        <w:trPr>
          <w:trHeight w:val="360"/>
          <w:tblCellSpacing w:w="5" w:type="nil"/>
        </w:trPr>
        <w:tc>
          <w:tcPr>
            <w:tcW w:w="1404"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Уведомле- </w:t>
            </w:r>
            <w:r w:rsidRPr="000E35E8">
              <w:rPr>
                <w:rFonts w:ascii="Times New Roman" w:hAnsi="Times New Roman" w:cs="Times New Roman"/>
                <w:sz w:val="18"/>
                <w:szCs w:val="18"/>
              </w:rPr>
              <w:br/>
              <w:t xml:space="preserve">ние о     </w:t>
            </w:r>
            <w:r w:rsidRPr="000E35E8">
              <w:rPr>
                <w:rFonts w:ascii="Times New Roman" w:hAnsi="Times New Roman" w:cs="Times New Roman"/>
                <w:sz w:val="18"/>
                <w:szCs w:val="18"/>
              </w:rPr>
              <w:br/>
              <w:t>неисполне-</w:t>
            </w:r>
            <w:r w:rsidRPr="000E35E8">
              <w:rPr>
                <w:rFonts w:ascii="Times New Roman" w:hAnsi="Times New Roman" w:cs="Times New Roman"/>
                <w:sz w:val="18"/>
                <w:szCs w:val="18"/>
              </w:rPr>
              <w:br/>
              <w:t xml:space="preserve">нии       </w:t>
            </w:r>
            <w:r w:rsidRPr="000E35E8">
              <w:rPr>
                <w:rFonts w:ascii="Times New Roman" w:hAnsi="Times New Roman" w:cs="Times New Roman"/>
                <w:sz w:val="18"/>
                <w:szCs w:val="18"/>
              </w:rPr>
              <w:br/>
              <w:t xml:space="preserve">должником </w:t>
            </w:r>
            <w:r w:rsidRPr="000E35E8">
              <w:rPr>
                <w:rFonts w:ascii="Times New Roman" w:hAnsi="Times New Roman" w:cs="Times New Roman"/>
                <w:sz w:val="18"/>
                <w:szCs w:val="18"/>
              </w:rPr>
              <w:br/>
              <w:t>требований</w:t>
            </w:r>
            <w:r w:rsidRPr="000E35E8">
              <w:rPr>
                <w:rFonts w:ascii="Times New Roman" w:hAnsi="Times New Roman" w:cs="Times New Roman"/>
                <w:sz w:val="18"/>
                <w:szCs w:val="18"/>
              </w:rPr>
              <w:br/>
              <w:t xml:space="preserve">исполни-  </w:t>
            </w:r>
            <w:r w:rsidRPr="000E35E8">
              <w:rPr>
                <w:rFonts w:ascii="Times New Roman" w:hAnsi="Times New Roman" w:cs="Times New Roman"/>
                <w:sz w:val="18"/>
                <w:szCs w:val="18"/>
              </w:rPr>
              <w:br/>
              <w:t xml:space="preserve">тельного  </w:t>
            </w:r>
            <w:r w:rsidRPr="000E35E8">
              <w:rPr>
                <w:rFonts w:ascii="Times New Roman" w:hAnsi="Times New Roman" w:cs="Times New Roman"/>
                <w:sz w:val="18"/>
                <w:szCs w:val="18"/>
              </w:rPr>
              <w:br/>
              <w:t xml:space="preserve">документа </w:t>
            </w:r>
          </w:p>
        </w:tc>
        <w:tc>
          <w:tcPr>
            <w:tcW w:w="5616" w:type="dxa"/>
            <w:gridSpan w:val="6"/>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Исполнено                 </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Возврат     </w:t>
            </w:r>
            <w:r w:rsidRPr="000E35E8">
              <w:rPr>
                <w:rFonts w:ascii="Times New Roman" w:hAnsi="Times New Roman" w:cs="Times New Roman"/>
                <w:sz w:val="18"/>
                <w:szCs w:val="18"/>
              </w:rPr>
              <w:br/>
              <w:t xml:space="preserve"> исполнительного </w:t>
            </w:r>
            <w:r w:rsidRPr="000E35E8">
              <w:rPr>
                <w:rFonts w:ascii="Times New Roman" w:hAnsi="Times New Roman" w:cs="Times New Roman"/>
                <w:sz w:val="18"/>
                <w:szCs w:val="18"/>
              </w:rPr>
              <w:br/>
              <w:t xml:space="preserve">    документа    </w:t>
            </w:r>
          </w:p>
        </w:tc>
        <w:tc>
          <w:tcPr>
            <w:tcW w:w="2484"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Приостановление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 xml:space="preserve">  исполнительного   </w:t>
            </w:r>
            <w:r w:rsidRPr="000E35E8">
              <w:rPr>
                <w:rFonts w:ascii="Times New Roman" w:hAnsi="Times New Roman" w:cs="Times New Roman"/>
                <w:sz w:val="18"/>
                <w:szCs w:val="18"/>
              </w:rPr>
              <w:br/>
              <w:t xml:space="preserve">     документа      </w:t>
            </w:r>
          </w:p>
        </w:tc>
        <w:tc>
          <w:tcPr>
            <w:tcW w:w="3024"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Возобновление      </w:t>
            </w:r>
            <w:r w:rsidRPr="000E35E8">
              <w:rPr>
                <w:rFonts w:ascii="Times New Roman" w:hAnsi="Times New Roman" w:cs="Times New Roman"/>
                <w:sz w:val="18"/>
                <w:szCs w:val="18"/>
              </w:rPr>
              <w:br/>
              <w:t xml:space="preserve">       исполнения        </w:t>
            </w:r>
            <w:r w:rsidRPr="000E35E8">
              <w:rPr>
                <w:rFonts w:ascii="Times New Roman" w:hAnsi="Times New Roman" w:cs="Times New Roman"/>
                <w:sz w:val="18"/>
                <w:szCs w:val="18"/>
              </w:rPr>
              <w:br/>
              <w:t>исполнительного документа</w:t>
            </w:r>
          </w:p>
        </w:tc>
      </w:tr>
      <w:tr w:rsidR="002A4974" w:rsidRPr="000E35E8">
        <w:trPr>
          <w:trHeight w:val="2520"/>
          <w:tblCellSpacing w:w="5" w:type="nil"/>
        </w:trPr>
        <w:tc>
          <w:tcPr>
            <w:tcW w:w="1404"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 лицевого счета,   </w:t>
            </w:r>
            <w:r w:rsidRPr="000E35E8">
              <w:rPr>
                <w:rFonts w:ascii="Times New Roman" w:hAnsi="Times New Roman" w:cs="Times New Roman"/>
                <w:sz w:val="18"/>
                <w:szCs w:val="18"/>
              </w:rPr>
              <w:br/>
              <w:t xml:space="preserve"> предназначенного для  </w:t>
            </w:r>
            <w:r w:rsidRPr="000E35E8">
              <w:rPr>
                <w:rFonts w:ascii="Times New Roman" w:hAnsi="Times New Roman" w:cs="Times New Roman"/>
                <w:sz w:val="18"/>
                <w:szCs w:val="18"/>
              </w:rPr>
              <w:br/>
              <w:t xml:space="preserve">   учета операций со   </w:t>
            </w:r>
            <w:r w:rsidRPr="000E35E8">
              <w:rPr>
                <w:rFonts w:ascii="Times New Roman" w:hAnsi="Times New Roman" w:cs="Times New Roman"/>
                <w:sz w:val="18"/>
                <w:szCs w:val="18"/>
              </w:rPr>
              <w:br/>
              <w:t xml:space="preserve">      средствами       </w:t>
            </w:r>
            <w:r w:rsidRPr="000E35E8">
              <w:rPr>
                <w:rFonts w:ascii="Times New Roman" w:hAnsi="Times New Roman" w:cs="Times New Roman"/>
                <w:sz w:val="18"/>
                <w:szCs w:val="18"/>
              </w:rPr>
              <w:br/>
              <w:t xml:space="preserve">бюджетных и автономных </w:t>
            </w:r>
            <w:r w:rsidRPr="000E35E8">
              <w:rPr>
                <w:rFonts w:ascii="Times New Roman" w:hAnsi="Times New Roman" w:cs="Times New Roman"/>
                <w:sz w:val="18"/>
                <w:szCs w:val="18"/>
              </w:rPr>
              <w:br/>
              <w:t xml:space="preserve">     учреждений (за    </w:t>
            </w:r>
            <w:r w:rsidRPr="000E35E8">
              <w:rPr>
                <w:rFonts w:ascii="Times New Roman" w:hAnsi="Times New Roman" w:cs="Times New Roman"/>
                <w:sz w:val="18"/>
                <w:szCs w:val="18"/>
              </w:rPr>
              <w:br/>
              <w:t xml:space="preserve"> исключением субсидий  </w:t>
            </w:r>
            <w:r w:rsidRPr="000E35E8">
              <w:rPr>
                <w:rFonts w:ascii="Times New Roman" w:hAnsi="Times New Roman" w:cs="Times New Roman"/>
                <w:sz w:val="18"/>
                <w:szCs w:val="18"/>
              </w:rPr>
              <w:br/>
              <w:t xml:space="preserve"> на иные цели, а также </w:t>
            </w:r>
            <w:r w:rsidRPr="000E35E8">
              <w:rPr>
                <w:rFonts w:ascii="Times New Roman" w:hAnsi="Times New Roman" w:cs="Times New Roman"/>
                <w:sz w:val="18"/>
                <w:szCs w:val="18"/>
              </w:rPr>
              <w:br/>
              <w:t xml:space="preserve"> бюджетных инвестиций, </w:t>
            </w:r>
            <w:r w:rsidRPr="000E35E8">
              <w:rPr>
                <w:rFonts w:ascii="Times New Roman" w:hAnsi="Times New Roman" w:cs="Times New Roman"/>
                <w:sz w:val="18"/>
                <w:szCs w:val="18"/>
              </w:rPr>
              <w:br/>
              <w:t xml:space="preserve">    предоставленных    </w:t>
            </w:r>
            <w:r w:rsidRPr="000E35E8">
              <w:rPr>
                <w:rFonts w:ascii="Times New Roman" w:hAnsi="Times New Roman" w:cs="Times New Roman"/>
                <w:sz w:val="18"/>
                <w:szCs w:val="18"/>
              </w:rPr>
              <w:br/>
              <w:t xml:space="preserve"> бюджетным и атономным </w:t>
            </w:r>
            <w:r w:rsidRPr="000E35E8">
              <w:rPr>
                <w:rFonts w:ascii="Times New Roman" w:hAnsi="Times New Roman" w:cs="Times New Roman"/>
                <w:sz w:val="18"/>
                <w:szCs w:val="18"/>
              </w:rPr>
              <w:br/>
              <w:t xml:space="preserve">учреждениям из бюджета </w:t>
            </w:r>
            <w:r w:rsidRPr="000E35E8">
              <w:rPr>
                <w:rFonts w:ascii="Times New Roman" w:hAnsi="Times New Roman" w:cs="Times New Roman"/>
                <w:sz w:val="18"/>
                <w:szCs w:val="18"/>
              </w:rPr>
              <w:br/>
              <w:t>Республики Башкортостан</w:t>
            </w:r>
          </w:p>
        </w:tc>
        <w:tc>
          <w:tcPr>
            <w:tcW w:w="270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 лицевого счета,  </w:t>
            </w:r>
            <w:r w:rsidRPr="000E35E8">
              <w:rPr>
                <w:rFonts w:ascii="Times New Roman" w:hAnsi="Times New Roman" w:cs="Times New Roman"/>
                <w:sz w:val="18"/>
                <w:szCs w:val="18"/>
              </w:rPr>
              <w:br/>
              <w:t xml:space="preserve">предназначенного для </w:t>
            </w:r>
            <w:r w:rsidRPr="000E35E8">
              <w:rPr>
                <w:rFonts w:ascii="Times New Roman" w:hAnsi="Times New Roman" w:cs="Times New Roman"/>
                <w:sz w:val="18"/>
                <w:szCs w:val="18"/>
              </w:rPr>
              <w:br/>
              <w:t xml:space="preserve">   учета операций    </w:t>
            </w:r>
            <w:r w:rsidRPr="000E35E8">
              <w:rPr>
                <w:rFonts w:ascii="Times New Roman" w:hAnsi="Times New Roman" w:cs="Times New Roman"/>
                <w:sz w:val="18"/>
                <w:szCs w:val="18"/>
              </w:rPr>
              <w:br/>
              <w:t xml:space="preserve">   со средствами,    </w:t>
            </w:r>
            <w:r w:rsidRPr="000E35E8">
              <w:rPr>
                <w:rFonts w:ascii="Times New Roman" w:hAnsi="Times New Roman" w:cs="Times New Roman"/>
                <w:sz w:val="18"/>
                <w:szCs w:val="18"/>
              </w:rPr>
              <w:br/>
              <w:t xml:space="preserve">  предоставленными   </w:t>
            </w:r>
            <w:r w:rsidRPr="000E35E8">
              <w:rPr>
                <w:rFonts w:ascii="Times New Roman" w:hAnsi="Times New Roman" w:cs="Times New Roman"/>
                <w:sz w:val="18"/>
                <w:szCs w:val="18"/>
              </w:rPr>
              <w:br/>
              <w:t xml:space="preserve">      бюджетным и    </w:t>
            </w:r>
            <w:r w:rsidRPr="000E35E8">
              <w:rPr>
                <w:rFonts w:ascii="Times New Roman" w:hAnsi="Times New Roman" w:cs="Times New Roman"/>
                <w:sz w:val="18"/>
                <w:szCs w:val="18"/>
              </w:rPr>
              <w:br/>
              <w:t xml:space="preserve">      автономным     </w:t>
            </w:r>
            <w:r w:rsidRPr="000E35E8">
              <w:rPr>
                <w:rFonts w:ascii="Times New Roman" w:hAnsi="Times New Roman" w:cs="Times New Roman"/>
                <w:sz w:val="18"/>
                <w:szCs w:val="18"/>
              </w:rPr>
              <w:br/>
              <w:t xml:space="preserve">    учреждениям из   </w:t>
            </w:r>
            <w:r w:rsidRPr="000E35E8">
              <w:rPr>
                <w:rFonts w:ascii="Times New Roman" w:hAnsi="Times New Roman" w:cs="Times New Roman"/>
                <w:sz w:val="18"/>
                <w:szCs w:val="18"/>
              </w:rPr>
              <w:br/>
              <w:t xml:space="preserve"> бюджета Республики  </w:t>
            </w:r>
            <w:r w:rsidRPr="000E35E8">
              <w:rPr>
                <w:rFonts w:ascii="Times New Roman" w:hAnsi="Times New Roman" w:cs="Times New Roman"/>
                <w:sz w:val="18"/>
                <w:szCs w:val="18"/>
              </w:rPr>
              <w:br/>
              <w:t xml:space="preserve"> Башкортостан в виде </w:t>
            </w:r>
            <w:r w:rsidRPr="000E35E8">
              <w:rPr>
                <w:rFonts w:ascii="Times New Roman" w:hAnsi="Times New Roman" w:cs="Times New Roman"/>
                <w:sz w:val="18"/>
                <w:szCs w:val="18"/>
              </w:rPr>
              <w:br/>
              <w:t xml:space="preserve">  субсидий на иные   </w:t>
            </w:r>
            <w:r w:rsidRPr="000E35E8">
              <w:rPr>
                <w:rFonts w:ascii="Times New Roman" w:hAnsi="Times New Roman" w:cs="Times New Roman"/>
                <w:sz w:val="18"/>
                <w:szCs w:val="18"/>
              </w:rPr>
              <w:br/>
              <w:t xml:space="preserve">    цели, а также    </w:t>
            </w:r>
            <w:r w:rsidRPr="000E35E8">
              <w:rPr>
                <w:rFonts w:ascii="Times New Roman" w:hAnsi="Times New Roman" w:cs="Times New Roman"/>
                <w:sz w:val="18"/>
                <w:szCs w:val="18"/>
              </w:rPr>
              <w:br/>
              <w:t xml:space="preserve">бюджетных инвестиций </w:t>
            </w:r>
          </w:p>
        </w:tc>
        <w:tc>
          <w:tcPr>
            <w:tcW w:w="2268" w:type="dxa"/>
            <w:gridSpan w:val="3"/>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484"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3024"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rHeight w:val="900"/>
          <w:tblCellSpacing w:w="5" w:type="nil"/>
        </w:trPr>
        <w:tc>
          <w:tcPr>
            <w:tcW w:w="1404"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расчетный документ  </w:t>
            </w:r>
          </w:p>
        </w:tc>
        <w:tc>
          <w:tcPr>
            <w:tcW w:w="270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расчетный документ  </w:t>
            </w:r>
          </w:p>
        </w:tc>
        <w:tc>
          <w:tcPr>
            <w:tcW w:w="1512"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уведомление</w:t>
            </w:r>
            <w:r w:rsidRPr="000E35E8">
              <w:rPr>
                <w:rFonts w:ascii="Times New Roman" w:hAnsi="Times New Roman" w:cs="Times New Roman"/>
                <w:sz w:val="18"/>
                <w:szCs w:val="18"/>
              </w:rPr>
              <w:br/>
              <w:t>(сопроводи-</w:t>
            </w:r>
            <w:r w:rsidRPr="000E35E8">
              <w:rPr>
                <w:rFonts w:ascii="Times New Roman" w:hAnsi="Times New Roman" w:cs="Times New Roman"/>
                <w:sz w:val="18"/>
                <w:szCs w:val="18"/>
              </w:rPr>
              <w:br/>
              <w:t xml:space="preserve">тельное    </w:t>
            </w:r>
            <w:r w:rsidRPr="000E35E8">
              <w:rPr>
                <w:rFonts w:ascii="Times New Roman" w:hAnsi="Times New Roman" w:cs="Times New Roman"/>
                <w:sz w:val="18"/>
                <w:szCs w:val="18"/>
              </w:rPr>
              <w:br/>
              <w:t xml:space="preserve">письмо)    </w:t>
            </w:r>
          </w:p>
        </w:tc>
        <w:tc>
          <w:tcPr>
            <w:tcW w:w="756"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при- </w:t>
            </w:r>
            <w:r w:rsidRPr="000E35E8">
              <w:rPr>
                <w:rFonts w:ascii="Times New Roman" w:hAnsi="Times New Roman" w:cs="Times New Roman"/>
                <w:sz w:val="18"/>
                <w:szCs w:val="18"/>
              </w:rPr>
              <w:br/>
              <w:t xml:space="preserve">чина </w:t>
            </w:r>
            <w:r w:rsidRPr="000E35E8">
              <w:rPr>
                <w:rFonts w:ascii="Times New Roman" w:hAnsi="Times New Roman" w:cs="Times New Roman"/>
                <w:sz w:val="18"/>
                <w:szCs w:val="18"/>
              </w:rPr>
              <w:br/>
              <w:t>возв-</w:t>
            </w:r>
            <w:r w:rsidRPr="000E35E8">
              <w:rPr>
                <w:rFonts w:ascii="Times New Roman" w:hAnsi="Times New Roman" w:cs="Times New Roman"/>
                <w:sz w:val="18"/>
                <w:szCs w:val="18"/>
              </w:rPr>
              <w:br/>
              <w:t xml:space="preserve">рата </w:t>
            </w:r>
          </w:p>
        </w:tc>
        <w:tc>
          <w:tcPr>
            <w:tcW w:w="1512"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наименование</w:t>
            </w:r>
            <w:r w:rsidRPr="000E35E8">
              <w:rPr>
                <w:rFonts w:ascii="Times New Roman" w:hAnsi="Times New Roman" w:cs="Times New Roman"/>
                <w:sz w:val="18"/>
                <w:szCs w:val="18"/>
              </w:rPr>
              <w:br/>
              <w:t xml:space="preserve">документа и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органа, его </w:t>
            </w:r>
            <w:r w:rsidRPr="000E35E8">
              <w:rPr>
                <w:rFonts w:ascii="Times New Roman" w:hAnsi="Times New Roman" w:cs="Times New Roman"/>
                <w:sz w:val="18"/>
                <w:szCs w:val="18"/>
              </w:rPr>
              <w:br/>
              <w:t xml:space="preserve"> выдавшего  </w:t>
            </w:r>
            <w:r w:rsidRPr="000E35E8">
              <w:rPr>
                <w:rFonts w:ascii="Times New Roman" w:hAnsi="Times New Roman" w:cs="Times New Roman"/>
                <w:sz w:val="18"/>
                <w:szCs w:val="18"/>
              </w:rPr>
              <w:br/>
              <w:t xml:space="preserve">   (дата,   </w:t>
            </w:r>
            <w:r w:rsidRPr="000E35E8">
              <w:rPr>
                <w:rFonts w:ascii="Times New Roman" w:hAnsi="Times New Roman" w:cs="Times New Roman"/>
                <w:sz w:val="18"/>
                <w:szCs w:val="18"/>
              </w:rPr>
              <w:br/>
              <w:t xml:space="preserve">   номер)   </w:t>
            </w:r>
          </w:p>
        </w:tc>
        <w:tc>
          <w:tcPr>
            <w:tcW w:w="972"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срок  </w:t>
            </w:r>
            <w:r w:rsidRPr="000E35E8">
              <w:rPr>
                <w:rFonts w:ascii="Times New Roman" w:hAnsi="Times New Roman" w:cs="Times New Roman"/>
                <w:sz w:val="18"/>
                <w:szCs w:val="18"/>
              </w:rPr>
              <w:br/>
              <w:t xml:space="preserve">(с ___ </w:t>
            </w:r>
            <w:r w:rsidRPr="000E35E8">
              <w:rPr>
                <w:rFonts w:ascii="Times New Roman" w:hAnsi="Times New Roman" w:cs="Times New Roman"/>
                <w:sz w:val="18"/>
                <w:szCs w:val="18"/>
              </w:rPr>
              <w:br/>
              <w:t>по ___)</w:t>
            </w:r>
          </w:p>
        </w:tc>
        <w:tc>
          <w:tcPr>
            <w:tcW w:w="1512" w:type="dxa"/>
            <w:vMerge w:val="restart"/>
            <w:tcBorders>
              <w:left w:val="single" w:sz="4" w:space="0" w:color="auto"/>
              <w:bottom w:val="single" w:sz="4" w:space="0" w:color="auto"/>
              <w:right w:val="single" w:sz="4" w:space="0" w:color="auto"/>
            </w:tcBorders>
          </w:tcPr>
          <w:p w:rsidR="002A4974" w:rsidRPr="000E35E8" w:rsidRDefault="002A4974" w:rsidP="00885EDE">
            <w:pPr>
              <w:pStyle w:val="ConsPlusCell"/>
              <w:rPr>
                <w:rFonts w:ascii="Times New Roman" w:hAnsi="Times New Roman" w:cs="Times New Roman"/>
                <w:sz w:val="18"/>
                <w:szCs w:val="18"/>
              </w:rPr>
            </w:pPr>
            <w:r w:rsidRPr="000E35E8">
              <w:rPr>
                <w:rFonts w:ascii="Times New Roman" w:hAnsi="Times New Roman" w:cs="Times New Roman"/>
                <w:sz w:val="18"/>
                <w:szCs w:val="18"/>
              </w:rPr>
              <w:t>наименование</w:t>
            </w:r>
            <w:r w:rsidRPr="000E35E8">
              <w:rPr>
                <w:rFonts w:ascii="Times New Roman" w:hAnsi="Times New Roman" w:cs="Times New Roman"/>
                <w:sz w:val="18"/>
                <w:szCs w:val="18"/>
              </w:rPr>
              <w:br/>
              <w:t xml:space="preserve">   и дата   </w:t>
            </w:r>
            <w:r w:rsidRPr="000E35E8">
              <w:rPr>
                <w:rFonts w:ascii="Times New Roman" w:hAnsi="Times New Roman" w:cs="Times New Roman"/>
                <w:sz w:val="18"/>
                <w:szCs w:val="18"/>
              </w:rPr>
              <w:br/>
              <w:t xml:space="preserve">поступления </w:t>
            </w:r>
            <w:r w:rsidRPr="000E35E8">
              <w:rPr>
                <w:rFonts w:ascii="Times New Roman" w:hAnsi="Times New Roman" w:cs="Times New Roman"/>
                <w:sz w:val="18"/>
                <w:szCs w:val="18"/>
              </w:rPr>
              <w:br/>
              <w:t xml:space="preserve">     в      </w:t>
            </w:r>
            <w:r w:rsidRPr="000E35E8">
              <w:rPr>
                <w:rFonts w:ascii="Times New Roman" w:hAnsi="Times New Roman" w:cs="Times New Roman"/>
                <w:sz w:val="18"/>
                <w:szCs w:val="18"/>
              </w:rPr>
              <w:br/>
              <w:t xml:space="preserve">администрацию сельского поселения и </w:t>
            </w:r>
            <w:r w:rsidRPr="000E35E8">
              <w:rPr>
                <w:rFonts w:ascii="Times New Roman" w:hAnsi="Times New Roman" w:cs="Times New Roman"/>
                <w:sz w:val="18"/>
                <w:szCs w:val="18"/>
              </w:rPr>
              <w:br/>
              <w:t xml:space="preserve"> судебного  </w:t>
            </w:r>
            <w:r w:rsidRPr="000E35E8">
              <w:rPr>
                <w:rFonts w:ascii="Times New Roman" w:hAnsi="Times New Roman" w:cs="Times New Roman"/>
                <w:sz w:val="18"/>
                <w:szCs w:val="18"/>
              </w:rPr>
              <w:br/>
              <w:t xml:space="preserve">органа, его </w:t>
            </w:r>
            <w:r w:rsidRPr="000E35E8">
              <w:rPr>
                <w:rFonts w:ascii="Times New Roman" w:hAnsi="Times New Roman" w:cs="Times New Roman"/>
                <w:sz w:val="18"/>
                <w:szCs w:val="18"/>
              </w:rPr>
              <w:br/>
              <w:t xml:space="preserve"> выдавшего, </w:t>
            </w:r>
            <w:r w:rsidRPr="000E35E8">
              <w:rPr>
                <w:rFonts w:ascii="Times New Roman" w:hAnsi="Times New Roman" w:cs="Times New Roman"/>
                <w:sz w:val="18"/>
                <w:szCs w:val="18"/>
              </w:rPr>
              <w:br/>
              <w:t>номер и дата</w:t>
            </w:r>
          </w:p>
        </w:tc>
        <w:tc>
          <w:tcPr>
            <w:tcW w:w="1512" w:type="dxa"/>
            <w:vMerge w:val="restart"/>
            <w:tcBorders>
              <w:left w:val="single" w:sz="4" w:space="0" w:color="auto"/>
              <w:bottom w:val="single" w:sz="4" w:space="0" w:color="auto"/>
              <w:right w:val="single" w:sz="4" w:space="0" w:color="auto"/>
            </w:tcBorders>
          </w:tcPr>
          <w:p w:rsidR="002A4974" w:rsidRPr="000E35E8" w:rsidRDefault="002A4974" w:rsidP="00885EDE">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r w:rsidRPr="000E35E8">
              <w:rPr>
                <w:rFonts w:ascii="Times New Roman" w:hAnsi="Times New Roman" w:cs="Times New Roman"/>
                <w:sz w:val="18"/>
                <w:szCs w:val="18"/>
              </w:rPr>
              <w:br/>
              <w:t xml:space="preserve">поступления </w:t>
            </w:r>
            <w:r w:rsidRPr="000E35E8">
              <w:rPr>
                <w:rFonts w:ascii="Times New Roman" w:hAnsi="Times New Roman" w:cs="Times New Roman"/>
                <w:sz w:val="18"/>
                <w:szCs w:val="18"/>
              </w:rPr>
              <w:br/>
              <w:t xml:space="preserve">     в      </w:t>
            </w:r>
            <w:r w:rsidRPr="000E35E8">
              <w:rPr>
                <w:rFonts w:ascii="Times New Roman" w:hAnsi="Times New Roman" w:cs="Times New Roman"/>
                <w:sz w:val="18"/>
                <w:szCs w:val="18"/>
              </w:rPr>
              <w:br/>
              <w:t>администрацию сельского поселения</w:t>
            </w:r>
          </w:p>
        </w:tc>
      </w:tr>
      <w:tr w:rsidR="002A4974" w:rsidRPr="000E35E8">
        <w:trPr>
          <w:trHeight w:val="900"/>
          <w:tblCellSpacing w:w="5" w:type="nil"/>
        </w:trPr>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дата</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дата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сумма, </w:t>
            </w:r>
            <w:r w:rsidRPr="000E35E8">
              <w:rPr>
                <w:rFonts w:ascii="Times New Roman" w:hAnsi="Times New Roman" w:cs="Times New Roman"/>
                <w:sz w:val="18"/>
                <w:szCs w:val="18"/>
              </w:rPr>
              <w:br/>
              <w:t xml:space="preserve">  руб.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номер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сумма, </w:t>
            </w:r>
            <w:r w:rsidRPr="000E35E8">
              <w:rPr>
                <w:rFonts w:ascii="Times New Roman" w:hAnsi="Times New Roman" w:cs="Times New Roman"/>
                <w:sz w:val="18"/>
                <w:szCs w:val="18"/>
              </w:rPr>
              <w:br/>
              <w:t xml:space="preserve"> руб.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дата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номер</w:t>
            </w:r>
          </w:p>
        </w:tc>
        <w:tc>
          <w:tcPr>
            <w:tcW w:w="756"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23  </w:t>
            </w: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24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25   </w:t>
            </w: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26  </w:t>
            </w: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27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28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29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30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31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32  </w:t>
            </w: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33  </w:t>
            </w: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34     </w:t>
            </w: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35   </w:t>
            </w: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36     </w:t>
            </w: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18"/>
                <w:szCs w:val="18"/>
              </w:rPr>
            </w:pPr>
            <w:r w:rsidRPr="000E35E8">
              <w:rPr>
                <w:rFonts w:ascii="Times New Roman" w:hAnsi="Times New Roman" w:cs="Times New Roman"/>
                <w:sz w:val="18"/>
                <w:szCs w:val="18"/>
              </w:rPr>
              <w:t xml:space="preserve">     37     </w:t>
            </w:r>
          </w:p>
        </w:tc>
      </w:tr>
      <w:tr w:rsidR="002A4974" w:rsidRPr="000E35E8">
        <w:trPr>
          <w:tblCellSpacing w:w="5" w:type="nil"/>
        </w:trPr>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Pr="00C158C3" w:rsidRDefault="002A4974">
      <w:pPr>
        <w:widowControl w:val="0"/>
        <w:autoSpaceDE w:val="0"/>
        <w:autoSpaceDN w:val="0"/>
        <w:adjustRightInd w:val="0"/>
        <w:spacing w:after="0" w:line="240" w:lineRule="auto"/>
        <w:jc w:val="right"/>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Default="002A4974">
      <w:pPr>
        <w:widowControl w:val="0"/>
        <w:autoSpaceDE w:val="0"/>
        <w:autoSpaceDN w:val="0"/>
        <w:adjustRightInd w:val="0"/>
        <w:spacing w:after="0" w:line="240" w:lineRule="auto"/>
        <w:jc w:val="right"/>
        <w:outlineLvl w:val="1"/>
        <w:rPr>
          <w:rFonts w:ascii="Times New Roman" w:hAnsi="Times New Roman"/>
        </w:rPr>
      </w:pPr>
    </w:p>
    <w:p w:rsidR="002A4974" w:rsidRPr="00C158C3" w:rsidRDefault="002A4974">
      <w:pPr>
        <w:widowControl w:val="0"/>
        <w:autoSpaceDE w:val="0"/>
        <w:autoSpaceDN w:val="0"/>
        <w:adjustRightInd w:val="0"/>
        <w:spacing w:after="0" w:line="240" w:lineRule="auto"/>
        <w:jc w:val="right"/>
        <w:outlineLvl w:val="1"/>
        <w:rPr>
          <w:rFonts w:ascii="Times New Roman" w:hAnsi="Times New Roman"/>
        </w:rPr>
      </w:pPr>
      <w:r w:rsidRPr="00C158C3">
        <w:rPr>
          <w:rFonts w:ascii="Times New Roman" w:hAnsi="Times New Roman"/>
        </w:rPr>
        <w:t>Приложение N 13.1</w:t>
      </w:r>
    </w:p>
    <w:p w:rsidR="002A4974" w:rsidRPr="00C158C3" w:rsidRDefault="002A4974" w:rsidP="00B228E9">
      <w:pPr>
        <w:widowControl w:val="0"/>
        <w:autoSpaceDE w:val="0"/>
        <w:autoSpaceDN w:val="0"/>
        <w:adjustRightInd w:val="0"/>
        <w:spacing w:after="0" w:line="240" w:lineRule="auto"/>
        <w:ind w:left="10206"/>
        <w:jc w:val="right"/>
        <w:outlineLvl w:val="1"/>
        <w:rPr>
          <w:rFonts w:ascii="Times New Roman" w:hAnsi="Times New Roman"/>
          <w:bCs/>
          <w:sz w:val="14"/>
          <w:szCs w:val="14"/>
        </w:rPr>
      </w:pPr>
      <w:r w:rsidRPr="00C158C3">
        <w:rPr>
          <w:rFonts w:ascii="Times New Roman" w:hAnsi="Times New Roman"/>
          <w:sz w:val="20"/>
          <w:szCs w:val="20"/>
        </w:rPr>
        <w:t>к</w:t>
      </w:r>
      <w:r w:rsidRPr="00C158C3">
        <w:rPr>
          <w:rFonts w:ascii="Times New Roman" w:hAnsi="Times New Roman"/>
        </w:rPr>
        <w:t xml:space="preserve"> </w:t>
      </w:r>
      <w:r w:rsidRPr="00C158C3">
        <w:rPr>
          <w:rFonts w:ascii="Times New Roman" w:hAnsi="Times New Roman"/>
          <w:bCs/>
          <w:sz w:val="14"/>
          <w:szCs w:val="14"/>
        </w:rPr>
        <w:t xml:space="preserve">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 ПО ДЕНЕЖНЫМ ОБЯЗАТЕЛЬСТВАМ АДМИНИСТРАЦИИ СЕЛЬСКОГО ПОСЕЛЕНИЯ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КАЗЕННЫХ, БЮДЖЕТНЫХ И АВТОНОМНЫХ УЧРЕЖДЕНИЙ АДМИНИСТРАЦИИ СЕЛЬСКОГО ПОСЛЕНИЯ </w:t>
      </w:r>
      <w:r>
        <w:rPr>
          <w:rFonts w:ascii="Times New Roman" w:hAnsi="Times New Roman"/>
          <w:bCs/>
          <w:sz w:val="14"/>
          <w:szCs w:val="14"/>
        </w:rPr>
        <w:t>ВОЗДВИЖЕНСКИЙ</w:t>
      </w:r>
      <w:r w:rsidRPr="00C158C3">
        <w:rPr>
          <w:rFonts w:ascii="Times New Roman" w:hAnsi="Times New Roman"/>
          <w:bCs/>
          <w:sz w:val="14"/>
          <w:szCs w:val="14"/>
        </w:rPr>
        <w:t xml:space="preserve"> СЕЛЬСОВЕТ МУНИЦИПАЛЬНОГО РАЙОНА АЛЬШЕЕВСКИЙ РАЙОН РЕСПУБЛИКИ БАШКОРТОСТАН</w:t>
      </w:r>
    </w:p>
    <w:p w:rsidR="002A4974" w:rsidRPr="00C158C3" w:rsidRDefault="002A4974">
      <w:pPr>
        <w:widowControl w:val="0"/>
        <w:autoSpaceDE w:val="0"/>
        <w:autoSpaceDN w:val="0"/>
        <w:adjustRightInd w:val="0"/>
        <w:spacing w:after="0" w:line="240" w:lineRule="auto"/>
        <w:jc w:val="center"/>
        <w:rPr>
          <w:rFonts w:ascii="Times New Roman" w:hAnsi="Times New Roman"/>
        </w:rPr>
      </w:pPr>
      <w:bookmarkStart w:id="38" w:name="Par1101"/>
      <w:bookmarkEnd w:id="38"/>
      <w:r w:rsidRPr="00C158C3">
        <w:rPr>
          <w:rFonts w:ascii="Times New Roman" w:hAnsi="Times New Roman"/>
        </w:rPr>
        <w:t>Журнал</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учета и регистрации исполнительных документов,</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предусматривающих обращение взыскания на средства бюджетных</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и автономных учреждений Республики Башкортостан, по</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периодическим выплатам</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_________________________________________</w:t>
      </w:r>
    </w:p>
    <w:p w:rsidR="002A4974" w:rsidRPr="00C158C3" w:rsidRDefault="002A4974">
      <w:pPr>
        <w:widowControl w:val="0"/>
        <w:autoSpaceDE w:val="0"/>
        <w:autoSpaceDN w:val="0"/>
        <w:adjustRightInd w:val="0"/>
        <w:spacing w:after="0" w:line="240" w:lineRule="auto"/>
        <w:jc w:val="center"/>
        <w:rPr>
          <w:rFonts w:ascii="Times New Roman" w:hAnsi="Times New Roman"/>
        </w:rPr>
      </w:pPr>
      <w:r w:rsidRPr="00C158C3">
        <w:rPr>
          <w:rFonts w:ascii="Times New Roman" w:hAnsi="Times New Roman"/>
        </w:rPr>
        <w:t>наименование органа</w:t>
      </w:r>
    </w:p>
    <w:p w:rsidR="002A4974" w:rsidRPr="00C158C3" w:rsidRDefault="002A4974">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040"/>
        <w:gridCol w:w="1680"/>
        <w:gridCol w:w="960"/>
        <w:gridCol w:w="960"/>
        <w:gridCol w:w="1440"/>
        <w:gridCol w:w="1320"/>
        <w:gridCol w:w="1440"/>
        <w:gridCol w:w="1920"/>
      </w:tblGrid>
      <w:tr w:rsidR="002A4974" w:rsidRPr="000E35E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N </w:t>
            </w:r>
            <w:r w:rsidRPr="000E35E8">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r w:rsidRPr="000E35E8">
              <w:rPr>
                <w:rFonts w:ascii="Times New Roman" w:hAnsi="Times New Roman" w:cs="Times New Roman"/>
                <w:sz w:val="20"/>
                <w:szCs w:val="20"/>
              </w:rPr>
              <w:br/>
              <w:t>присвоенный при</w:t>
            </w:r>
            <w:r w:rsidRPr="000E35E8">
              <w:rPr>
                <w:rFonts w:ascii="Times New Roman" w:hAnsi="Times New Roman" w:cs="Times New Roman"/>
                <w:sz w:val="20"/>
                <w:szCs w:val="20"/>
              </w:rPr>
              <w:br/>
              <w:t xml:space="preserve">  регистрации  </w:t>
            </w:r>
            <w:r w:rsidRPr="000E35E8">
              <w:rPr>
                <w:rFonts w:ascii="Times New Roman" w:hAnsi="Times New Roman" w:cs="Times New Roman"/>
                <w:sz w:val="20"/>
                <w:szCs w:val="20"/>
              </w:rPr>
              <w:br/>
              <w:t xml:space="preserve">   входящей    </w:t>
            </w:r>
            <w:r w:rsidRPr="000E35E8">
              <w:rPr>
                <w:rFonts w:ascii="Times New Roman" w:hAnsi="Times New Roman" w:cs="Times New Roman"/>
                <w:sz w:val="20"/>
                <w:szCs w:val="20"/>
              </w:rPr>
              <w:br/>
              <w:t>корреспонденции</w:t>
            </w:r>
          </w:p>
        </w:tc>
        <w:tc>
          <w:tcPr>
            <w:tcW w:w="16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Дата        </w:t>
            </w:r>
            <w:r w:rsidRPr="000E35E8">
              <w:rPr>
                <w:rFonts w:ascii="Times New Roman" w:hAnsi="Times New Roman" w:cs="Times New Roman"/>
                <w:sz w:val="20"/>
                <w:szCs w:val="20"/>
              </w:rPr>
              <w:br/>
              <w:t>предъявления</w:t>
            </w:r>
            <w:r w:rsidRPr="000E35E8">
              <w:rPr>
                <w:rFonts w:ascii="Times New Roman" w:hAnsi="Times New Roman" w:cs="Times New Roman"/>
                <w:sz w:val="20"/>
                <w:szCs w:val="20"/>
              </w:rPr>
              <w:br/>
              <w:t>исполнитель-</w:t>
            </w:r>
            <w:r w:rsidRPr="000E35E8">
              <w:rPr>
                <w:rFonts w:ascii="Times New Roman" w:hAnsi="Times New Roman" w:cs="Times New Roman"/>
                <w:sz w:val="20"/>
                <w:szCs w:val="20"/>
              </w:rPr>
              <w:br/>
              <w:t xml:space="preserve">ного        </w:t>
            </w:r>
            <w:r w:rsidRPr="000E35E8">
              <w:rPr>
                <w:rFonts w:ascii="Times New Roman" w:hAnsi="Times New Roman" w:cs="Times New Roman"/>
                <w:sz w:val="20"/>
                <w:szCs w:val="20"/>
              </w:rPr>
              <w:br/>
              <w:t xml:space="preserve">документа   </w:t>
            </w:r>
          </w:p>
        </w:tc>
        <w:tc>
          <w:tcPr>
            <w:tcW w:w="3360" w:type="dxa"/>
            <w:gridSpan w:val="3"/>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Исполнительный документ </w:t>
            </w:r>
          </w:p>
        </w:tc>
        <w:tc>
          <w:tcPr>
            <w:tcW w:w="132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Количест-</w:t>
            </w:r>
            <w:r w:rsidRPr="000E35E8">
              <w:rPr>
                <w:rFonts w:ascii="Times New Roman" w:hAnsi="Times New Roman" w:cs="Times New Roman"/>
                <w:sz w:val="20"/>
                <w:szCs w:val="20"/>
              </w:rPr>
              <w:br/>
              <w:t>во листов</w:t>
            </w:r>
            <w:r w:rsidRPr="000E35E8">
              <w:rPr>
                <w:rFonts w:ascii="Times New Roman" w:hAnsi="Times New Roman" w:cs="Times New Roman"/>
                <w:sz w:val="20"/>
                <w:szCs w:val="20"/>
              </w:rPr>
              <w:br/>
              <w:t xml:space="preserve">приложе- </w:t>
            </w:r>
            <w:r w:rsidRPr="000E35E8">
              <w:rPr>
                <w:rFonts w:ascii="Times New Roman" w:hAnsi="Times New Roman" w:cs="Times New Roman"/>
                <w:sz w:val="20"/>
                <w:szCs w:val="20"/>
              </w:rPr>
              <w:br/>
              <w:t xml:space="preserve">ния      </w:t>
            </w:r>
          </w:p>
        </w:tc>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должника  </w:t>
            </w:r>
          </w:p>
        </w:tc>
        <w:tc>
          <w:tcPr>
            <w:tcW w:w="192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Наименование </w:t>
            </w:r>
            <w:r w:rsidRPr="000E35E8">
              <w:rPr>
                <w:rFonts w:ascii="Times New Roman" w:hAnsi="Times New Roman" w:cs="Times New Roman"/>
                <w:sz w:val="20"/>
                <w:szCs w:val="20"/>
              </w:rPr>
              <w:br/>
              <w:t xml:space="preserve"> организации/ </w:t>
            </w:r>
            <w:r w:rsidRPr="000E35E8">
              <w:rPr>
                <w:rFonts w:ascii="Times New Roman" w:hAnsi="Times New Roman" w:cs="Times New Roman"/>
                <w:sz w:val="20"/>
                <w:szCs w:val="20"/>
              </w:rPr>
              <w:br/>
              <w:t xml:space="preserve">    Ф.И.О.    </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(представителя</w:t>
            </w:r>
            <w:r w:rsidRPr="000E35E8">
              <w:rPr>
                <w:rFonts w:ascii="Times New Roman" w:hAnsi="Times New Roman" w:cs="Times New Roman"/>
                <w:sz w:val="20"/>
                <w:szCs w:val="20"/>
              </w:rPr>
              <w:br/>
              <w:t xml:space="preserve"> взыскателя)/ </w:t>
            </w:r>
            <w:r w:rsidRPr="000E35E8">
              <w:rPr>
                <w:rFonts w:ascii="Times New Roman" w:hAnsi="Times New Roman" w:cs="Times New Roman"/>
                <w:sz w:val="20"/>
                <w:szCs w:val="20"/>
              </w:rPr>
              <w:br/>
              <w:t xml:space="preserve"> наименование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w:t>
            </w:r>
            <w:r w:rsidRPr="000E35E8">
              <w:rPr>
                <w:rFonts w:ascii="Times New Roman" w:hAnsi="Times New Roman" w:cs="Times New Roman"/>
                <w:sz w:val="20"/>
                <w:szCs w:val="20"/>
              </w:rPr>
              <w:br/>
              <w:t xml:space="preserve">предъявившего </w:t>
            </w:r>
            <w:r w:rsidRPr="000E35E8">
              <w:rPr>
                <w:rFonts w:ascii="Times New Roman" w:hAnsi="Times New Roman" w:cs="Times New Roman"/>
                <w:sz w:val="20"/>
                <w:szCs w:val="20"/>
              </w:rPr>
              <w:br/>
              <w:t>исполнительный</w:t>
            </w:r>
            <w:r w:rsidRPr="000E35E8">
              <w:rPr>
                <w:rFonts w:ascii="Times New Roman" w:hAnsi="Times New Roman" w:cs="Times New Roman"/>
                <w:sz w:val="20"/>
                <w:szCs w:val="20"/>
              </w:rPr>
              <w:br/>
              <w:t>документ/номер</w:t>
            </w:r>
            <w:r w:rsidRPr="000E35E8">
              <w:rPr>
                <w:rFonts w:ascii="Times New Roman" w:hAnsi="Times New Roman" w:cs="Times New Roman"/>
                <w:sz w:val="20"/>
                <w:szCs w:val="20"/>
              </w:rPr>
              <w:br/>
              <w:t xml:space="preserve">    и дата    </w:t>
            </w:r>
            <w:r w:rsidRPr="000E35E8">
              <w:rPr>
                <w:rFonts w:ascii="Times New Roman" w:hAnsi="Times New Roman" w:cs="Times New Roman"/>
                <w:sz w:val="20"/>
                <w:szCs w:val="20"/>
              </w:rPr>
              <w:br/>
              <w:t xml:space="preserve">  почтового   </w:t>
            </w:r>
            <w:r w:rsidRPr="000E35E8">
              <w:rPr>
                <w:rFonts w:ascii="Times New Roman" w:hAnsi="Times New Roman" w:cs="Times New Roman"/>
                <w:sz w:val="20"/>
                <w:szCs w:val="20"/>
              </w:rPr>
              <w:br/>
              <w:t xml:space="preserve"> уведомления  </w:t>
            </w:r>
          </w:p>
        </w:tc>
      </w:tr>
      <w:tr w:rsidR="002A4974" w:rsidRPr="000E35E8">
        <w:trPr>
          <w:tblCellSpacing w:w="5" w:type="nil"/>
        </w:trPr>
        <w:tc>
          <w:tcPr>
            <w:tcW w:w="6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серия,</w:t>
            </w:r>
            <w:r w:rsidRPr="000E35E8">
              <w:rPr>
                <w:rFonts w:ascii="Times New Roman" w:hAnsi="Times New Roman" w:cs="Times New Roman"/>
                <w:sz w:val="20"/>
                <w:szCs w:val="20"/>
              </w:rPr>
              <w:br/>
              <w:t xml:space="preserve">номер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выдачи</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w:t>
            </w:r>
            <w:r w:rsidRPr="000E35E8">
              <w:rPr>
                <w:rFonts w:ascii="Times New Roman" w:hAnsi="Times New Roman" w:cs="Times New Roman"/>
                <w:sz w:val="20"/>
                <w:szCs w:val="20"/>
              </w:rPr>
              <w:br/>
              <w:t xml:space="preserve">ние       </w:t>
            </w:r>
            <w:r w:rsidRPr="000E35E8">
              <w:rPr>
                <w:rFonts w:ascii="Times New Roman" w:hAnsi="Times New Roman" w:cs="Times New Roman"/>
                <w:sz w:val="20"/>
                <w:szCs w:val="20"/>
              </w:rPr>
              <w:br/>
              <w:t xml:space="preserve">судебного </w:t>
            </w:r>
            <w:r w:rsidRPr="000E35E8">
              <w:rPr>
                <w:rFonts w:ascii="Times New Roman" w:hAnsi="Times New Roman" w:cs="Times New Roman"/>
                <w:sz w:val="20"/>
                <w:szCs w:val="20"/>
              </w:rPr>
              <w:br/>
              <w:t xml:space="preserve">органа    </w:t>
            </w:r>
          </w:p>
        </w:tc>
        <w:tc>
          <w:tcPr>
            <w:tcW w:w="13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4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6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7    </w:t>
            </w: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8     </w:t>
            </w: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9       </w:t>
            </w:r>
          </w:p>
        </w:tc>
      </w:tr>
      <w:tr w:rsidR="002A4974" w:rsidRPr="000E35E8">
        <w:trPr>
          <w:tblCellSpacing w:w="5" w:type="nil"/>
        </w:trPr>
        <w:tc>
          <w:tcPr>
            <w:tcW w:w="6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440"/>
        <w:gridCol w:w="2040"/>
        <w:gridCol w:w="1200"/>
        <w:gridCol w:w="960"/>
        <w:gridCol w:w="1560"/>
        <w:gridCol w:w="960"/>
        <w:gridCol w:w="960"/>
        <w:gridCol w:w="1560"/>
      </w:tblGrid>
      <w:tr w:rsidR="002A4974" w:rsidRPr="000E35E8">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Банковские</w:t>
            </w:r>
            <w:r w:rsidRPr="000E35E8">
              <w:rPr>
                <w:rFonts w:ascii="Times New Roman" w:hAnsi="Times New Roman" w:cs="Times New Roman"/>
                <w:sz w:val="20"/>
                <w:szCs w:val="20"/>
              </w:rPr>
              <w:br/>
              <w:t xml:space="preserve">реквизиты </w:t>
            </w:r>
            <w:r w:rsidRPr="000E35E8">
              <w:rPr>
                <w:rFonts w:ascii="Times New Roman" w:hAnsi="Times New Roman" w:cs="Times New Roman"/>
                <w:sz w:val="20"/>
                <w:szCs w:val="20"/>
              </w:rPr>
              <w:br/>
              <w:t xml:space="preserve"> (адрес)  </w:t>
            </w:r>
            <w:r w:rsidRPr="000E35E8">
              <w:rPr>
                <w:rFonts w:ascii="Times New Roman" w:hAnsi="Times New Roman" w:cs="Times New Roman"/>
                <w:sz w:val="20"/>
                <w:szCs w:val="20"/>
              </w:rPr>
              <w:br/>
              <w:t>взыскателя</w:t>
            </w:r>
          </w:p>
        </w:tc>
        <w:tc>
          <w:tcPr>
            <w:tcW w:w="204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Сумма,     </w:t>
            </w:r>
            <w:r w:rsidRPr="000E35E8">
              <w:rPr>
                <w:rFonts w:ascii="Times New Roman" w:hAnsi="Times New Roman" w:cs="Times New Roman"/>
                <w:sz w:val="20"/>
                <w:szCs w:val="20"/>
              </w:rPr>
              <w:br/>
              <w:t>взыскиваемая по</w:t>
            </w:r>
            <w:r w:rsidRPr="000E35E8">
              <w:rPr>
                <w:rFonts w:ascii="Times New Roman" w:hAnsi="Times New Roman" w:cs="Times New Roman"/>
                <w:sz w:val="20"/>
                <w:szCs w:val="20"/>
              </w:rPr>
              <w:br/>
              <w:t>исполнительному</w:t>
            </w:r>
            <w:r w:rsidRPr="000E35E8">
              <w:rPr>
                <w:rFonts w:ascii="Times New Roman" w:hAnsi="Times New Roman" w:cs="Times New Roman"/>
                <w:sz w:val="20"/>
                <w:szCs w:val="20"/>
              </w:rPr>
              <w:br/>
              <w:t xml:space="preserve">  документу,   </w:t>
            </w:r>
            <w:r w:rsidRPr="000E35E8">
              <w:rPr>
                <w:rFonts w:ascii="Times New Roman" w:hAnsi="Times New Roman" w:cs="Times New Roman"/>
                <w:sz w:val="20"/>
                <w:szCs w:val="20"/>
              </w:rPr>
              <w:br/>
              <w:t xml:space="preserve">    (руб.)     </w:t>
            </w:r>
          </w:p>
        </w:tc>
        <w:tc>
          <w:tcPr>
            <w:tcW w:w="216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поступлении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исполнения   </w:t>
            </w:r>
            <w:r w:rsidRPr="000E35E8">
              <w:rPr>
                <w:rFonts w:ascii="Times New Roman" w:hAnsi="Times New Roman" w:cs="Times New Roman"/>
                <w:sz w:val="20"/>
                <w:szCs w:val="20"/>
              </w:rPr>
              <w:br/>
              <w:t>исполнительного</w:t>
            </w:r>
            <w:r w:rsidRPr="000E35E8">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c>
          <w:tcPr>
            <w:tcW w:w="192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Уведомление о</w:t>
            </w:r>
            <w:r w:rsidRPr="000E35E8">
              <w:rPr>
                <w:rFonts w:ascii="Times New Roman" w:hAnsi="Times New Roman" w:cs="Times New Roman"/>
                <w:sz w:val="20"/>
                <w:szCs w:val="20"/>
              </w:rPr>
              <w:br/>
              <w:t>представлении</w:t>
            </w:r>
            <w:r w:rsidRPr="000E35E8">
              <w:rPr>
                <w:rFonts w:ascii="Times New Roman" w:hAnsi="Times New Roman" w:cs="Times New Roman"/>
                <w:sz w:val="20"/>
                <w:szCs w:val="20"/>
              </w:rPr>
              <w:br/>
              <w:t xml:space="preserve"> уточненных  </w:t>
            </w:r>
            <w:r w:rsidRPr="000E35E8">
              <w:rPr>
                <w:rFonts w:ascii="Times New Roman" w:hAnsi="Times New Roman" w:cs="Times New Roman"/>
                <w:sz w:val="20"/>
                <w:szCs w:val="20"/>
              </w:rPr>
              <w:br/>
              <w:t xml:space="preserve"> реквизитов  </w:t>
            </w:r>
            <w:r w:rsidRPr="000E35E8">
              <w:rPr>
                <w:rFonts w:ascii="Times New Roman" w:hAnsi="Times New Roman" w:cs="Times New Roman"/>
                <w:sz w:val="20"/>
                <w:szCs w:val="20"/>
              </w:rPr>
              <w:br/>
              <w:t xml:space="preserve"> банковского </w:t>
            </w:r>
            <w:r w:rsidRPr="000E35E8">
              <w:rPr>
                <w:rFonts w:ascii="Times New Roman" w:hAnsi="Times New Roman" w:cs="Times New Roman"/>
                <w:sz w:val="20"/>
                <w:szCs w:val="20"/>
              </w:rPr>
              <w:br/>
              <w:t xml:space="preserve">    счета    </w:t>
            </w:r>
            <w:r w:rsidRPr="000E35E8">
              <w:rPr>
                <w:rFonts w:ascii="Times New Roman" w:hAnsi="Times New Roman" w:cs="Times New Roman"/>
                <w:sz w:val="20"/>
                <w:szCs w:val="20"/>
              </w:rPr>
              <w:br/>
              <w:t xml:space="preserve"> взыскателя  </w:t>
            </w:r>
          </w:p>
        </w:tc>
        <w:tc>
          <w:tcPr>
            <w:tcW w:w="156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 вручения  </w:t>
            </w:r>
            <w:r w:rsidRPr="000E35E8">
              <w:rPr>
                <w:rFonts w:ascii="Times New Roman" w:hAnsi="Times New Roman" w:cs="Times New Roman"/>
                <w:sz w:val="20"/>
                <w:szCs w:val="20"/>
              </w:rPr>
              <w:br/>
              <w:t>уведомления</w:t>
            </w:r>
            <w:r w:rsidRPr="000E35E8">
              <w:rPr>
                <w:rFonts w:ascii="Times New Roman" w:hAnsi="Times New Roman" w:cs="Times New Roman"/>
                <w:sz w:val="20"/>
                <w:szCs w:val="20"/>
              </w:rPr>
              <w:br/>
              <w:t xml:space="preserve"> должнику  </w:t>
            </w:r>
          </w:p>
        </w:tc>
      </w:tr>
      <w:tr w:rsidR="002A4974" w:rsidRPr="000E35E8">
        <w:trPr>
          <w:tblCellSpacing w:w="5" w:type="nil"/>
        </w:trPr>
        <w:tc>
          <w:tcPr>
            <w:tcW w:w="14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номер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11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12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14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15  </w:t>
            </w: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16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17     </w:t>
            </w:r>
          </w:p>
        </w:tc>
      </w:tr>
      <w:tr w:rsidR="002A4974" w:rsidRPr="000E35E8">
        <w:trPr>
          <w:tblCellSpacing w:w="5" w:type="nil"/>
        </w:trPr>
        <w:tc>
          <w:tcPr>
            <w:tcW w:w="14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280"/>
        <w:gridCol w:w="1320"/>
        <w:gridCol w:w="1200"/>
        <w:gridCol w:w="1200"/>
        <w:gridCol w:w="1320"/>
        <w:gridCol w:w="1200"/>
        <w:gridCol w:w="1200"/>
      </w:tblGrid>
      <w:tr w:rsidR="002A4974" w:rsidRPr="000E35E8">
        <w:trPr>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Периоды     </w:t>
            </w:r>
            <w:r w:rsidRPr="000E35E8">
              <w:rPr>
                <w:rFonts w:ascii="Times New Roman" w:hAnsi="Times New Roman" w:cs="Times New Roman"/>
                <w:sz w:val="20"/>
                <w:szCs w:val="20"/>
              </w:rPr>
              <w:br/>
              <w:t>проведения оплаты</w:t>
            </w:r>
            <w:r w:rsidRPr="000E35E8">
              <w:rPr>
                <w:rFonts w:ascii="Times New Roman" w:hAnsi="Times New Roman" w:cs="Times New Roman"/>
                <w:sz w:val="20"/>
                <w:szCs w:val="20"/>
              </w:rPr>
              <w:br/>
              <w:t xml:space="preserve">   требований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документа (месяц,</w:t>
            </w:r>
            <w:r w:rsidRPr="000E35E8">
              <w:rPr>
                <w:rFonts w:ascii="Times New Roman" w:hAnsi="Times New Roman" w:cs="Times New Roman"/>
                <w:sz w:val="20"/>
                <w:szCs w:val="20"/>
              </w:rPr>
              <w:br/>
              <w:t xml:space="preserve"> квартал и т.д.) </w:t>
            </w:r>
          </w:p>
        </w:tc>
        <w:tc>
          <w:tcPr>
            <w:tcW w:w="5040" w:type="dxa"/>
            <w:gridSpan w:val="4"/>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Приостановление и возобновление   </w:t>
            </w:r>
            <w:r w:rsidRPr="000E35E8">
              <w:rPr>
                <w:rFonts w:ascii="Times New Roman" w:hAnsi="Times New Roman" w:cs="Times New Roman"/>
                <w:sz w:val="20"/>
                <w:szCs w:val="20"/>
              </w:rPr>
              <w:br/>
              <w:t xml:space="preserve">     операций на лицевых счетах      </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неисполнении   </w:t>
            </w:r>
            <w:r w:rsidRPr="000E35E8">
              <w:rPr>
                <w:rFonts w:ascii="Times New Roman" w:hAnsi="Times New Roman" w:cs="Times New Roman"/>
                <w:sz w:val="20"/>
                <w:szCs w:val="20"/>
              </w:rPr>
              <w:br/>
              <w:t xml:space="preserve">    должником    </w:t>
            </w:r>
            <w:r w:rsidRPr="000E35E8">
              <w:rPr>
                <w:rFonts w:ascii="Times New Roman" w:hAnsi="Times New Roman" w:cs="Times New Roman"/>
                <w:sz w:val="20"/>
                <w:szCs w:val="20"/>
              </w:rPr>
              <w:br/>
              <w:t xml:space="preserve">   требований    </w:t>
            </w:r>
            <w:r w:rsidRPr="000E35E8">
              <w:rPr>
                <w:rFonts w:ascii="Times New Roman" w:hAnsi="Times New Roman" w:cs="Times New Roman"/>
                <w:sz w:val="20"/>
                <w:szCs w:val="20"/>
              </w:rPr>
              <w:br/>
              <w:t xml:space="preserve"> исполнительного </w:t>
            </w:r>
            <w:r w:rsidRPr="000E35E8">
              <w:rPr>
                <w:rFonts w:ascii="Times New Roman" w:hAnsi="Times New Roman" w:cs="Times New Roman"/>
                <w:sz w:val="20"/>
                <w:szCs w:val="20"/>
              </w:rPr>
              <w:br/>
              <w:t xml:space="preserve">    документа    </w:t>
            </w:r>
          </w:p>
        </w:tc>
      </w:tr>
      <w:tr w:rsidR="002A4974" w:rsidRPr="000E35E8">
        <w:trPr>
          <w:tblCellSpacing w:w="5" w:type="nil"/>
        </w:trPr>
        <w:tc>
          <w:tcPr>
            <w:tcW w:w="22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252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приостановлении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52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уведомление о   </w:t>
            </w:r>
            <w:r w:rsidRPr="000E35E8">
              <w:rPr>
                <w:rFonts w:ascii="Times New Roman" w:hAnsi="Times New Roman" w:cs="Times New Roman"/>
                <w:sz w:val="20"/>
                <w:szCs w:val="20"/>
              </w:rPr>
              <w:br/>
              <w:t xml:space="preserve">  возобновлении   </w:t>
            </w:r>
            <w:r w:rsidRPr="000E35E8">
              <w:rPr>
                <w:rFonts w:ascii="Times New Roman" w:hAnsi="Times New Roman" w:cs="Times New Roman"/>
                <w:sz w:val="20"/>
                <w:szCs w:val="20"/>
              </w:rPr>
              <w:br/>
              <w:t xml:space="preserve">   операций по    </w:t>
            </w:r>
            <w:r w:rsidRPr="000E35E8">
              <w:rPr>
                <w:rFonts w:ascii="Times New Roman" w:hAnsi="Times New Roman" w:cs="Times New Roman"/>
                <w:sz w:val="20"/>
                <w:szCs w:val="20"/>
              </w:rPr>
              <w:br/>
              <w:t xml:space="preserve">   расходованию   </w:t>
            </w:r>
            <w:r w:rsidRPr="000E35E8">
              <w:rPr>
                <w:rFonts w:ascii="Times New Roman" w:hAnsi="Times New Roman" w:cs="Times New Roman"/>
                <w:sz w:val="20"/>
                <w:szCs w:val="20"/>
              </w:rPr>
              <w:br/>
              <w:t xml:space="preserve">     средств      </w:t>
            </w:r>
          </w:p>
        </w:tc>
        <w:tc>
          <w:tcPr>
            <w:tcW w:w="2400" w:type="dxa"/>
            <w:gridSpan w:val="2"/>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22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p>
        </w:tc>
      </w:tr>
      <w:tr w:rsidR="002A4974" w:rsidRPr="000E35E8">
        <w:trPr>
          <w:tblCellSpacing w:w="5" w:type="nil"/>
        </w:trPr>
        <w:tc>
          <w:tcPr>
            <w:tcW w:w="22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18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19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20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21   </w:t>
            </w: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22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24   </w:t>
            </w:r>
          </w:p>
        </w:tc>
      </w:tr>
      <w:tr w:rsidR="002A4974" w:rsidRPr="000E35E8">
        <w:trPr>
          <w:tblCellSpacing w:w="5" w:type="nil"/>
        </w:trPr>
        <w:tc>
          <w:tcPr>
            <w:tcW w:w="22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960"/>
        <w:gridCol w:w="840"/>
        <w:gridCol w:w="1560"/>
        <w:gridCol w:w="840"/>
        <w:gridCol w:w="720"/>
        <w:gridCol w:w="1560"/>
        <w:gridCol w:w="1800"/>
        <w:gridCol w:w="1680"/>
        <w:gridCol w:w="1680"/>
        <w:gridCol w:w="1680"/>
      </w:tblGrid>
      <w:tr w:rsidR="002A4974" w:rsidRPr="000E35E8">
        <w:trPr>
          <w:tblCellSpacing w:w="5" w:type="nil"/>
        </w:trPr>
        <w:tc>
          <w:tcPr>
            <w:tcW w:w="6480" w:type="dxa"/>
            <w:gridSpan w:val="6"/>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Исполнено                  </w:t>
            </w:r>
          </w:p>
        </w:tc>
        <w:tc>
          <w:tcPr>
            <w:tcW w:w="348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Приостановление исполнения</w:t>
            </w:r>
            <w:r w:rsidRPr="000E35E8">
              <w:rPr>
                <w:rFonts w:ascii="Times New Roman" w:hAnsi="Times New Roman" w:cs="Times New Roman"/>
                <w:sz w:val="20"/>
                <w:szCs w:val="20"/>
              </w:rPr>
              <w:br/>
              <w:t xml:space="preserve">исполнительных документов </w:t>
            </w:r>
          </w:p>
        </w:tc>
        <w:tc>
          <w:tcPr>
            <w:tcW w:w="3360" w:type="dxa"/>
            <w:gridSpan w:val="2"/>
            <w:tcBorders>
              <w:top w:val="single" w:sz="4" w:space="0" w:color="auto"/>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Возобновление исполнения </w:t>
            </w:r>
            <w:r w:rsidRPr="000E35E8">
              <w:rPr>
                <w:rFonts w:ascii="Times New Roman" w:hAnsi="Times New Roman" w:cs="Times New Roman"/>
                <w:sz w:val="20"/>
                <w:szCs w:val="20"/>
              </w:rPr>
              <w:br/>
              <w:t>исполнительного документа</w:t>
            </w:r>
          </w:p>
        </w:tc>
      </w:tr>
      <w:tr w:rsidR="002A4974" w:rsidRPr="000E35E8">
        <w:trPr>
          <w:tblCellSpacing w:w="5" w:type="nil"/>
        </w:trPr>
        <w:tc>
          <w:tcPr>
            <w:tcW w:w="336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лицевого счета,   </w:t>
            </w:r>
            <w:r w:rsidRPr="000E35E8">
              <w:rPr>
                <w:rFonts w:ascii="Times New Roman" w:hAnsi="Times New Roman" w:cs="Times New Roman"/>
                <w:sz w:val="20"/>
                <w:szCs w:val="20"/>
              </w:rPr>
              <w:br/>
              <w:t xml:space="preserve">  предназначенного для  </w:t>
            </w:r>
            <w:r w:rsidRPr="000E35E8">
              <w:rPr>
                <w:rFonts w:ascii="Times New Roman" w:hAnsi="Times New Roman" w:cs="Times New Roman"/>
                <w:sz w:val="20"/>
                <w:szCs w:val="20"/>
              </w:rPr>
              <w:br/>
              <w:t xml:space="preserve">    учета операций со   </w:t>
            </w:r>
            <w:r w:rsidRPr="000E35E8">
              <w:rPr>
                <w:rFonts w:ascii="Times New Roman" w:hAnsi="Times New Roman" w:cs="Times New Roman"/>
                <w:sz w:val="20"/>
                <w:szCs w:val="20"/>
              </w:rPr>
              <w:br/>
              <w:t xml:space="preserve">  средствами бюджетных  </w:t>
            </w:r>
            <w:r w:rsidRPr="000E35E8">
              <w:rPr>
                <w:rFonts w:ascii="Times New Roman" w:hAnsi="Times New Roman" w:cs="Times New Roman"/>
                <w:sz w:val="20"/>
                <w:szCs w:val="20"/>
              </w:rPr>
              <w:br/>
              <w:t xml:space="preserve"> и автономных учреждений</w:t>
            </w:r>
            <w:r w:rsidRPr="000E35E8">
              <w:rPr>
                <w:rFonts w:ascii="Times New Roman" w:hAnsi="Times New Roman" w:cs="Times New Roman"/>
                <w:sz w:val="20"/>
                <w:szCs w:val="20"/>
              </w:rPr>
              <w:br/>
              <w:t xml:space="preserve">     (за исключением    </w:t>
            </w:r>
            <w:r w:rsidRPr="000E35E8">
              <w:rPr>
                <w:rFonts w:ascii="Times New Roman" w:hAnsi="Times New Roman" w:cs="Times New Roman"/>
                <w:sz w:val="20"/>
                <w:szCs w:val="20"/>
              </w:rPr>
              <w:br/>
              <w:t xml:space="preserve"> субсидий на иные цели, </w:t>
            </w:r>
            <w:r w:rsidRPr="000E35E8">
              <w:rPr>
                <w:rFonts w:ascii="Times New Roman" w:hAnsi="Times New Roman" w:cs="Times New Roman"/>
                <w:sz w:val="20"/>
                <w:szCs w:val="20"/>
              </w:rPr>
              <w:br/>
              <w:t xml:space="preserve">    а также бюджетных   </w:t>
            </w:r>
            <w:r w:rsidRPr="000E35E8">
              <w:rPr>
                <w:rFonts w:ascii="Times New Roman" w:hAnsi="Times New Roman" w:cs="Times New Roman"/>
                <w:sz w:val="20"/>
                <w:szCs w:val="20"/>
              </w:rPr>
              <w:br/>
              <w:t xml:space="preserve">        инвестиций,     </w:t>
            </w:r>
            <w:r w:rsidRPr="000E35E8">
              <w:rPr>
                <w:rFonts w:ascii="Times New Roman" w:hAnsi="Times New Roman" w:cs="Times New Roman"/>
                <w:sz w:val="20"/>
                <w:szCs w:val="20"/>
              </w:rPr>
              <w:br/>
              <w:t xml:space="preserve">     предоставленных    </w:t>
            </w:r>
            <w:r w:rsidRPr="000E35E8">
              <w:rPr>
                <w:rFonts w:ascii="Times New Roman" w:hAnsi="Times New Roman" w:cs="Times New Roman"/>
                <w:sz w:val="20"/>
                <w:szCs w:val="20"/>
              </w:rPr>
              <w:br/>
              <w:t xml:space="preserve"> бюджетным и автономным </w:t>
            </w:r>
            <w:r w:rsidRPr="000E35E8">
              <w:rPr>
                <w:rFonts w:ascii="Times New Roman" w:hAnsi="Times New Roman" w:cs="Times New Roman"/>
                <w:sz w:val="20"/>
                <w:szCs w:val="20"/>
              </w:rPr>
              <w:br/>
              <w:t xml:space="preserve"> учреждениям из бюджета </w:t>
            </w:r>
            <w:r w:rsidRPr="000E35E8">
              <w:rPr>
                <w:rFonts w:ascii="Times New Roman" w:hAnsi="Times New Roman" w:cs="Times New Roman"/>
                <w:sz w:val="20"/>
                <w:szCs w:val="20"/>
              </w:rPr>
              <w:br/>
              <w:t>Республики Башкортостан)</w:t>
            </w:r>
          </w:p>
        </w:tc>
        <w:tc>
          <w:tcPr>
            <w:tcW w:w="31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с лицевого счета,   </w:t>
            </w:r>
            <w:r w:rsidRPr="000E35E8">
              <w:rPr>
                <w:rFonts w:ascii="Times New Roman" w:hAnsi="Times New Roman" w:cs="Times New Roman"/>
                <w:sz w:val="20"/>
                <w:szCs w:val="20"/>
              </w:rPr>
              <w:br/>
              <w:t xml:space="preserve"> предназначенного для </w:t>
            </w:r>
            <w:r w:rsidRPr="000E35E8">
              <w:rPr>
                <w:rFonts w:ascii="Times New Roman" w:hAnsi="Times New Roman" w:cs="Times New Roman"/>
                <w:sz w:val="20"/>
                <w:szCs w:val="20"/>
              </w:rPr>
              <w:br/>
              <w:t xml:space="preserve">  учета операций со   </w:t>
            </w:r>
            <w:r w:rsidRPr="000E35E8">
              <w:rPr>
                <w:rFonts w:ascii="Times New Roman" w:hAnsi="Times New Roman" w:cs="Times New Roman"/>
                <w:sz w:val="20"/>
                <w:szCs w:val="20"/>
              </w:rPr>
              <w:br/>
              <w:t xml:space="preserve">     средствами,      </w:t>
            </w:r>
            <w:r w:rsidRPr="000E35E8">
              <w:rPr>
                <w:rFonts w:ascii="Times New Roman" w:hAnsi="Times New Roman" w:cs="Times New Roman"/>
                <w:sz w:val="20"/>
                <w:szCs w:val="20"/>
              </w:rPr>
              <w:br/>
              <w:t xml:space="preserve">   предоставленными   </w:t>
            </w:r>
            <w:r w:rsidRPr="000E35E8">
              <w:rPr>
                <w:rFonts w:ascii="Times New Roman" w:hAnsi="Times New Roman" w:cs="Times New Roman"/>
                <w:sz w:val="20"/>
                <w:szCs w:val="20"/>
              </w:rPr>
              <w:br/>
              <w:t>бюджетным и автономным</w:t>
            </w:r>
            <w:r w:rsidRPr="000E35E8">
              <w:rPr>
                <w:rFonts w:ascii="Times New Roman" w:hAnsi="Times New Roman" w:cs="Times New Roman"/>
                <w:sz w:val="20"/>
                <w:szCs w:val="20"/>
              </w:rPr>
              <w:br/>
              <w:t>учреждениям из бюджета</w:t>
            </w:r>
            <w:r w:rsidRPr="000E35E8">
              <w:rPr>
                <w:rFonts w:ascii="Times New Roman" w:hAnsi="Times New Roman" w:cs="Times New Roman"/>
                <w:sz w:val="20"/>
                <w:szCs w:val="20"/>
              </w:rPr>
              <w:br/>
              <w:t xml:space="preserve">       Республики     </w:t>
            </w:r>
            <w:r w:rsidRPr="000E35E8">
              <w:rPr>
                <w:rFonts w:ascii="Times New Roman" w:hAnsi="Times New Roman" w:cs="Times New Roman"/>
                <w:sz w:val="20"/>
                <w:szCs w:val="20"/>
              </w:rPr>
              <w:br/>
              <w:t xml:space="preserve"> Башкортостан в виде  </w:t>
            </w:r>
            <w:r w:rsidRPr="000E35E8">
              <w:rPr>
                <w:rFonts w:ascii="Times New Roman" w:hAnsi="Times New Roman" w:cs="Times New Roman"/>
                <w:sz w:val="20"/>
                <w:szCs w:val="20"/>
              </w:rPr>
              <w:br/>
              <w:t>субсидий на иные цели,</w:t>
            </w:r>
            <w:r w:rsidRPr="000E35E8">
              <w:rPr>
                <w:rFonts w:ascii="Times New Roman" w:hAnsi="Times New Roman" w:cs="Times New Roman"/>
                <w:sz w:val="20"/>
                <w:szCs w:val="20"/>
              </w:rPr>
              <w:br/>
              <w:t xml:space="preserve">  а также бюджетных   </w:t>
            </w:r>
            <w:r w:rsidRPr="000E35E8">
              <w:rPr>
                <w:rFonts w:ascii="Times New Roman" w:hAnsi="Times New Roman" w:cs="Times New Roman"/>
                <w:sz w:val="20"/>
                <w:szCs w:val="20"/>
              </w:rPr>
              <w:br/>
              <w:t xml:space="preserve">      инвестиций      </w:t>
            </w:r>
          </w:p>
        </w:tc>
        <w:tc>
          <w:tcPr>
            <w:tcW w:w="180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наименование </w:t>
            </w:r>
            <w:r w:rsidRPr="000E35E8">
              <w:rPr>
                <w:rFonts w:ascii="Times New Roman" w:hAnsi="Times New Roman" w:cs="Times New Roman"/>
                <w:sz w:val="20"/>
                <w:szCs w:val="20"/>
              </w:rPr>
              <w:br/>
              <w:t xml:space="preserve"> 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 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(дата, номер)</w:t>
            </w:r>
          </w:p>
        </w:tc>
        <w:tc>
          <w:tcPr>
            <w:tcW w:w="16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срок (с ___ </w:t>
            </w:r>
            <w:r w:rsidRPr="000E35E8">
              <w:rPr>
                <w:rFonts w:ascii="Times New Roman" w:hAnsi="Times New Roman" w:cs="Times New Roman"/>
                <w:sz w:val="20"/>
                <w:szCs w:val="20"/>
              </w:rPr>
              <w:br/>
              <w:t xml:space="preserve">  по ___)   </w:t>
            </w:r>
          </w:p>
        </w:tc>
        <w:tc>
          <w:tcPr>
            <w:tcW w:w="1680" w:type="dxa"/>
            <w:vMerge w:val="restart"/>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наименование</w:t>
            </w:r>
            <w:r w:rsidRPr="000E35E8">
              <w:rPr>
                <w:rFonts w:ascii="Times New Roman" w:hAnsi="Times New Roman" w:cs="Times New Roman"/>
                <w:sz w:val="20"/>
                <w:szCs w:val="20"/>
              </w:rPr>
              <w:br/>
              <w:t xml:space="preserve">документа и </w:t>
            </w:r>
            <w:r w:rsidRPr="000E35E8">
              <w:rPr>
                <w:rFonts w:ascii="Times New Roman" w:hAnsi="Times New Roman" w:cs="Times New Roman"/>
                <w:sz w:val="20"/>
                <w:szCs w:val="20"/>
              </w:rPr>
              <w:br/>
              <w:t xml:space="preserve"> судебного  </w:t>
            </w:r>
            <w:r w:rsidRPr="000E35E8">
              <w:rPr>
                <w:rFonts w:ascii="Times New Roman" w:hAnsi="Times New Roman" w:cs="Times New Roman"/>
                <w:sz w:val="20"/>
                <w:szCs w:val="20"/>
              </w:rPr>
              <w:br/>
              <w:t xml:space="preserve">органа, его </w:t>
            </w:r>
            <w:r w:rsidRPr="000E35E8">
              <w:rPr>
                <w:rFonts w:ascii="Times New Roman" w:hAnsi="Times New Roman" w:cs="Times New Roman"/>
                <w:sz w:val="20"/>
                <w:szCs w:val="20"/>
              </w:rPr>
              <w:br/>
              <w:t xml:space="preserve"> выдавшего, </w:t>
            </w:r>
            <w:r w:rsidRPr="000E35E8">
              <w:rPr>
                <w:rFonts w:ascii="Times New Roman" w:hAnsi="Times New Roman" w:cs="Times New Roman"/>
                <w:sz w:val="20"/>
                <w:szCs w:val="20"/>
              </w:rPr>
              <w:br/>
              <w:t>номер и дата</w:t>
            </w:r>
          </w:p>
        </w:tc>
        <w:tc>
          <w:tcPr>
            <w:tcW w:w="1680" w:type="dxa"/>
            <w:vMerge w:val="restart"/>
            <w:tcBorders>
              <w:left w:val="single" w:sz="4" w:space="0" w:color="auto"/>
              <w:bottom w:val="single" w:sz="4" w:space="0" w:color="auto"/>
              <w:right w:val="single" w:sz="4" w:space="0" w:color="auto"/>
            </w:tcBorders>
          </w:tcPr>
          <w:p w:rsidR="002A4974" w:rsidRPr="000E35E8" w:rsidRDefault="002A4974" w:rsidP="00885EDE">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    </w:t>
            </w:r>
            <w:r w:rsidRPr="000E35E8">
              <w:rPr>
                <w:rFonts w:ascii="Times New Roman" w:hAnsi="Times New Roman" w:cs="Times New Roman"/>
                <w:sz w:val="20"/>
                <w:szCs w:val="20"/>
              </w:rPr>
              <w:br/>
              <w:t xml:space="preserve">поступления </w:t>
            </w:r>
            <w:r w:rsidRPr="000E35E8">
              <w:rPr>
                <w:rFonts w:ascii="Times New Roman" w:hAnsi="Times New Roman" w:cs="Times New Roman"/>
                <w:sz w:val="20"/>
                <w:szCs w:val="20"/>
              </w:rPr>
              <w:br/>
              <w:t xml:space="preserve">     в      </w:t>
            </w:r>
            <w:r w:rsidRPr="000E35E8">
              <w:rPr>
                <w:rFonts w:ascii="Times New Roman" w:hAnsi="Times New Roman" w:cs="Times New Roman"/>
                <w:sz w:val="20"/>
                <w:szCs w:val="20"/>
              </w:rPr>
              <w:br/>
              <w:t>администрацию сельского поселения</w:t>
            </w:r>
          </w:p>
        </w:tc>
      </w:tr>
      <w:tr w:rsidR="002A4974" w:rsidRPr="000E35E8">
        <w:trPr>
          <w:tblCellSpacing w:w="5" w:type="nil"/>
        </w:trPr>
        <w:tc>
          <w:tcPr>
            <w:tcW w:w="336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расчетный документ   </w:t>
            </w:r>
          </w:p>
        </w:tc>
        <w:tc>
          <w:tcPr>
            <w:tcW w:w="3120" w:type="dxa"/>
            <w:gridSpan w:val="3"/>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расчетный документ  </w:t>
            </w:r>
          </w:p>
        </w:tc>
        <w:tc>
          <w:tcPr>
            <w:tcW w:w="18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номер</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дата</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сумма, руб.</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дата</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сумма, руб.</w:t>
            </w:r>
          </w:p>
        </w:tc>
        <w:tc>
          <w:tcPr>
            <w:tcW w:w="180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r w:rsidR="002A4974" w:rsidRPr="000E35E8">
        <w:trPr>
          <w:tblCellSpacing w:w="5" w:type="nil"/>
        </w:trPr>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26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29 </w:t>
            </w: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30     </w:t>
            </w:r>
          </w:p>
        </w:tc>
        <w:tc>
          <w:tcPr>
            <w:tcW w:w="18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31      </w:t>
            </w: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32     </w:t>
            </w:r>
          </w:p>
        </w:tc>
        <w:tc>
          <w:tcPr>
            <w:tcW w:w="33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r w:rsidRPr="000E35E8">
              <w:rPr>
                <w:rFonts w:ascii="Times New Roman" w:hAnsi="Times New Roman" w:cs="Times New Roman"/>
                <w:sz w:val="20"/>
                <w:szCs w:val="20"/>
              </w:rPr>
              <w:t xml:space="preserve">           33            </w:t>
            </w:r>
          </w:p>
        </w:tc>
      </w:tr>
      <w:tr w:rsidR="002A4974" w:rsidRPr="000E35E8">
        <w:trPr>
          <w:tblCellSpacing w:w="5" w:type="nil"/>
        </w:trPr>
        <w:tc>
          <w:tcPr>
            <w:tcW w:w="9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c>
          <w:tcPr>
            <w:tcW w:w="3360" w:type="dxa"/>
            <w:gridSpan w:val="2"/>
            <w:tcBorders>
              <w:left w:val="single" w:sz="4" w:space="0" w:color="auto"/>
              <w:bottom w:val="single" w:sz="4" w:space="0" w:color="auto"/>
              <w:right w:val="single" w:sz="4" w:space="0" w:color="auto"/>
            </w:tcBorders>
          </w:tcPr>
          <w:p w:rsidR="002A4974" w:rsidRPr="000E35E8" w:rsidRDefault="002A4974">
            <w:pPr>
              <w:pStyle w:val="ConsPlusCell"/>
              <w:rPr>
                <w:rFonts w:ascii="Times New Roman" w:hAnsi="Times New Roman" w:cs="Times New Roman"/>
                <w:sz w:val="20"/>
                <w:szCs w:val="20"/>
              </w:rPr>
            </w:pPr>
          </w:p>
        </w:tc>
      </w:tr>
    </w:tbl>
    <w:p w:rsidR="002A4974" w:rsidRPr="00C158C3" w:rsidRDefault="002A4974">
      <w:pPr>
        <w:rPr>
          <w:rFonts w:ascii="Times New Roman" w:hAnsi="Times New Roman"/>
        </w:rPr>
      </w:pPr>
    </w:p>
    <w:sectPr w:rsidR="002A4974" w:rsidRPr="00C158C3" w:rsidSect="005E47D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A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35E8"/>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66B4B"/>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4AC5"/>
    <w:rsid w:val="001F5AD3"/>
    <w:rsid w:val="0020694A"/>
    <w:rsid w:val="002112B3"/>
    <w:rsid w:val="00214531"/>
    <w:rsid w:val="002245E1"/>
    <w:rsid w:val="0022487C"/>
    <w:rsid w:val="00237B81"/>
    <w:rsid w:val="00251492"/>
    <w:rsid w:val="002646AE"/>
    <w:rsid w:val="00266AB2"/>
    <w:rsid w:val="0027642D"/>
    <w:rsid w:val="00284B69"/>
    <w:rsid w:val="002A027C"/>
    <w:rsid w:val="002A2667"/>
    <w:rsid w:val="002A4034"/>
    <w:rsid w:val="002A4974"/>
    <w:rsid w:val="002B0C9E"/>
    <w:rsid w:val="002B3A61"/>
    <w:rsid w:val="002B5A1B"/>
    <w:rsid w:val="002B754E"/>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26232"/>
    <w:rsid w:val="00431067"/>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B06AE"/>
    <w:rsid w:val="004C4F5C"/>
    <w:rsid w:val="004C6ED9"/>
    <w:rsid w:val="004D77AB"/>
    <w:rsid w:val="004E776C"/>
    <w:rsid w:val="00506F42"/>
    <w:rsid w:val="0051357C"/>
    <w:rsid w:val="00514252"/>
    <w:rsid w:val="00516AD0"/>
    <w:rsid w:val="0052186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0329"/>
    <w:rsid w:val="00583C93"/>
    <w:rsid w:val="005849D0"/>
    <w:rsid w:val="005911D5"/>
    <w:rsid w:val="00594756"/>
    <w:rsid w:val="005A2908"/>
    <w:rsid w:val="005A6707"/>
    <w:rsid w:val="005A6A35"/>
    <w:rsid w:val="005B7941"/>
    <w:rsid w:val="005C0271"/>
    <w:rsid w:val="005C12F7"/>
    <w:rsid w:val="005C1388"/>
    <w:rsid w:val="005C5D16"/>
    <w:rsid w:val="005C60F7"/>
    <w:rsid w:val="005D7BD6"/>
    <w:rsid w:val="005E3805"/>
    <w:rsid w:val="005E47DF"/>
    <w:rsid w:val="005E6B22"/>
    <w:rsid w:val="005F02D6"/>
    <w:rsid w:val="005F5208"/>
    <w:rsid w:val="00602CE3"/>
    <w:rsid w:val="0061024C"/>
    <w:rsid w:val="0061172E"/>
    <w:rsid w:val="006143E1"/>
    <w:rsid w:val="006149B8"/>
    <w:rsid w:val="006154FD"/>
    <w:rsid w:val="00622068"/>
    <w:rsid w:val="006249FA"/>
    <w:rsid w:val="0063017A"/>
    <w:rsid w:val="00636BC6"/>
    <w:rsid w:val="006421F5"/>
    <w:rsid w:val="00642717"/>
    <w:rsid w:val="0064481D"/>
    <w:rsid w:val="00644FDF"/>
    <w:rsid w:val="00645C7D"/>
    <w:rsid w:val="00647548"/>
    <w:rsid w:val="0065355D"/>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16CF"/>
    <w:rsid w:val="006E7D5C"/>
    <w:rsid w:val="006F2828"/>
    <w:rsid w:val="006F2B6F"/>
    <w:rsid w:val="006F2BA3"/>
    <w:rsid w:val="00707F8D"/>
    <w:rsid w:val="00716DEA"/>
    <w:rsid w:val="0072581E"/>
    <w:rsid w:val="00725DDB"/>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05C0C"/>
    <w:rsid w:val="008154CB"/>
    <w:rsid w:val="008164BF"/>
    <w:rsid w:val="00817949"/>
    <w:rsid w:val="00835F08"/>
    <w:rsid w:val="00842CFA"/>
    <w:rsid w:val="00843101"/>
    <w:rsid w:val="00843E95"/>
    <w:rsid w:val="00854701"/>
    <w:rsid w:val="00866A2C"/>
    <w:rsid w:val="00867B16"/>
    <w:rsid w:val="00872C59"/>
    <w:rsid w:val="008812FC"/>
    <w:rsid w:val="00885EDE"/>
    <w:rsid w:val="00886119"/>
    <w:rsid w:val="00887D5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60CAD"/>
    <w:rsid w:val="00A6221B"/>
    <w:rsid w:val="00A873D5"/>
    <w:rsid w:val="00A91208"/>
    <w:rsid w:val="00A915BD"/>
    <w:rsid w:val="00A918E3"/>
    <w:rsid w:val="00A9276A"/>
    <w:rsid w:val="00A94A87"/>
    <w:rsid w:val="00A97EE9"/>
    <w:rsid w:val="00AA4AA1"/>
    <w:rsid w:val="00AA4DB9"/>
    <w:rsid w:val="00AB5D06"/>
    <w:rsid w:val="00AC31E2"/>
    <w:rsid w:val="00AC693A"/>
    <w:rsid w:val="00AD62BC"/>
    <w:rsid w:val="00AE0157"/>
    <w:rsid w:val="00AE2577"/>
    <w:rsid w:val="00AE2C9B"/>
    <w:rsid w:val="00B014B3"/>
    <w:rsid w:val="00B20EB6"/>
    <w:rsid w:val="00B21355"/>
    <w:rsid w:val="00B228E9"/>
    <w:rsid w:val="00B25DB4"/>
    <w:rsid w:val="00B31FB9"/>
    <w:rsid w:val="00B3692D"/>
    <w:rsid w:val="00B45962"/>
    <w:rsid w:val="00B51418"/>
    <w:rsid w:val="00B53BCB"/>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C04C88"/>
    <w:rsid w:val="00C06D3B"/>
    <w:rsid w:val="00C07F65"/>
    <w:rsid w:val="00C129C6"/>
    <w:rsid w:val="00C158C3"/>
    <w:rsid w:val="00C17533"/>
    <w:rsid w:val="00C20F94"/>
    <w:rsid w:val="00C25C64"/>
    <w:rsid w:val="00C352B2"/>
    <w:rsid w:val="00C3625E"/>
    <w:rsid w:val="00C44F11"/>
    <w:rsid w:val="00C5068F"/>
    <w:rsid w:val="00C627A8"/>
    <w:rsid w:val="00C62D7F"/>
    <w:rsid w:val="00C6514C"/>
    <w:rsid w:val="00C66954"/>
    <w:rsid w:val="00C73E47"/>
    <w:rsid w:val="00C80ADF"/>
    <w:rsid w:val="00C91107"/>
    <w:rsid w:val="00C92BFE"/>
    <w:rsid w:val="00C95BBE"/>
    <w:rsid w:val="00CA430F"/>
    <w:rsid w:val="00CA491F"/>
    <w:rsid w:val="00CB0CAF"/>
    <w:rsid w:val="00CB38CD"/>
    <w:rsid w:val="00CB6DE4"/>
    <w:rsid w:val="00CC0A6F"/>
    <w:rsid w:val="00CC2B6E"/>
    <w:rsid w:val="00CD3409"/>
    <w:rsid w:val="00CD4743"/>
    <w:rsid w:val="00CD4CAC"/>
    <w:rsid w:val="00CD4E57"/>
    <w:rsid w:val="00CE152C"/>
    <w:rsid w:val="00CE60ED"/>
    <w:rsid w:val="00CE6469"/>
    <w:rsid w:val="00CF5DF2"/>
    <w:rsid w:val="00CF6086"/>
    <w:rsid w:val="00D043F4"/>
    <w:rsid w:val="00D14BBB"/>
    <w:rsid w:val="00D15189"/>
    <w:rsid w:val="00D16BAC"/>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214B9"/>
    <w:rsid w:val="00E303F8"/>
    <w:rsid w:val="00E3118A"/>
    <w:rsid w:val="00E36B09"/>
    <w:rsid w:val="00E40682"/>
    <w:rsid w:val="00E4178C"/>
    <w:rsid w:val="00E42C1F"/>
    <w:rsid w:val="00E434B8"/>
    <w:rsid w:val="00E621AB"/>
    <w:rsid w:val="00E6358E"/>
    <w:rsid w:val="00E63D25"/>
    <w:rsid w:val="00E7145A"/>
    <w:rsid w:val="00E72D77"/>
    <w:rsid w:val="00E75232"/>
    <w:rsid w:val="00E82DD5"/>
    <w:rsid w:val="00E9175E"/>
    <w:rsid w:val="00E91991"/>
    <w:rsid w:val="00E935B8"/>
    <w:rsid w:val="00E93D47"/>
    <w:rsid w:val="00E9729A"/>
    <w:rsid w:val="00EA314C"/>
    <w:rsid w:val="00EA503A"/>
    <w:rsid w:val="00EA6AD8"/>
    <w:rsid w:val="00EB3D3F"/>
    <w:rsid w:val="00EB7426"/>
    <w:rsid w:val="00EC1397"/>
    <w:rsid w:val="00EC501B"/>
    <w:rsid w:val="00ED14B6"/>
    <w:rsid w:val="00EE4B66"/>
    <w:rsid w:val="00EF343F"/>
    <w:rsid w:val="00EF3FEC"/>
    <w:rsid w:val="00EF7692"/>
    <w:rsid w:val="00F01A90"/>
    <w:rsid w:val="00F03924"/>
    <w:rsid w:val="00F07BE3"/>
    <w:rsid w:val="00F153B7"/>
    <w:rsid w:val="00F27183"/>
    <w:rsid w:val="00F27A65"/>
    <w:rsid w:val="00F303E9"/>
    <w:rsid w:val="00F376DE"/>
    <w:rsid w:val="00F40340"/>
    <w:rsid w:val="00F40E0B"/>
    <w:rsid w:val="00F4271E"/>
    <w:rsid w:val="00F43D5D"/>
    <w:rsid w:val="00F463AA"/>
    <w:rsid w:val="00F50F98"/>
    <w:rsid w:val="00F55594"/>
    <w:rsid w:val="00F56280"/>
    <w:rsid w:val="00F56A4D"/>
    <w:rsid w:val="00F66FE2"/>
    <w:rsid w:val="00F712A7"/>
    <w:rsid w:val="00F7743D"/>
    <w:rsid w:val="00F8091F"/>
    <w:rsid w:val="00F929A2"/>
    <w:rsid w:val="00F94D91"/>
    <w:rsid w:val="00FA2200"/>
    <w:rsid w:val="00FA3908"/>
    <w:rsid w:val="00FA7CBB"/>
    <w:rsid w:val="00FB11AF"/>
    <w:rsid w:val="00FB4E33"/>
    <w:rsid w:val="00FB582A"/>
    <w:rsid w:val="00FD1622"/>
    <w:rsid w:val="00FD23BB"/>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D16BAC"/>
    <w:pPr>
      <w:widowControl w:val="0"/>
      <w:autoSpaceDE w:val="0"/>
      <w:autoSpaceDN w:val="0"/>
      <w:adjustRightInd w:val="0"/>
    </w:pPr>
    <w:rPr>
      <w:rFonts w:eastAsia="Times New Roman" w:cs="Calibri"/>
    </w:rPr>
  </w:style>
  <w:style w:type="paragraph" w:customStyle="1" w:styleId="ConsPlusNonformat">
    <w:name w:val="ConsPlusNonformat"/>
    <w:uiPriority w:val="99"/>
    <w:rsid w:val="00D16BAC"/>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C95BBE"/>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C95BBE"/>
    <w:rPr>
      <w:rFonts w:ascii="Times New Roman" w:hAnsi="Times New Roman" w:cs="Times New Roman"/>
      <w:sz w:val="16"/>
      <w:szCs w:val="16"/>
      <w:lang w:eastAsia="ru-RU"/>
    </w:rPr>
  </w:style>
  <w:style w:type="paragraph" w:styleId="ListParagraph">
    <w:name w:val="List Paragraph"/>
    <w:basedOn w:val="Normal"/>
    <w:uiPriority w:val="99"/>
    <w:qFormat/>
    <w:rsid w:val="00C95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6C78746606E4F87E6D34F2204345AF6CE6466C3C26C624764B91D4FBF936440FBE9F9C0BBt1TBE" TargetMode="External"/><Relationship Id="rId18" Type="http://schemas.openxmlformats.org/officeDocument/2006/relationships/hyperlink" Target="consultantplus://offline/ref=FB36C78746606E4F87E6D34F2204345AF6CE6466C3C26C624764B91D4FBF936440FBE9FBC2B813F5t1TAE" TargetMode="External"/><Relationship Id="rId26" Type="http://schemas.openxmlformats.org/officeDocument/2006/relationships/hyperlink" Target="consultantplus://offline/ref=FB36C78746606E4F87E6D34F2204345AF6CE6469C0C66C624764B91D4FBF936440FBE9FBC2BB1AF8t1TFE" TargetMode="External"/><Relationship Id="rId39" Type="http://schemas.openxmlformats.org/officeDocument/2006/relationships/hyperlink" Target="consultantplus://offline/ref=FB36C78746606E4F87E6D34F2204345AF6CE6469C0C66C624764B91D4FBF936440FBE9FBC2BB19F1t1TBE" TargetMode="External"/><Relationship Id="rId3" Type="http://schemas.openxmlformats.org/officeDocument/2006/relationships/webSettings" Target="webSettings.xml"/><Relationship Id="rId21" Type="http://schemas.openxmlformats.org/officeDocument/2006/relationships/hyperlink" Target="consultantplus://offline/ref=FB36C78746606E4F87E6D34F2204345AF6CE6466C3C26C624764B91D4FBF936440FBE9FBC2B819F8t1T9E" TargetMode="External"/><Relationship Id="rId34" Type="http://schemas.openxmlformats.org/officeDocument/2006/relationships/hyperlink" Target="consultantplus://offline/ref=FB36C78746606E4F87E6D34F2204345AF6CE6466C3C26C624764B91D4FBF936440FBE9FBC2B819F8t1T9E" TargetMode="External"/><Relationship Id="rId42" Type="http://schemas.openxmlformats.org/officeDocument/2006/relationships/hyperlink" Target="consultantplus://offline/ref=FB36C78746606E4F87E6D34F2204345AF6CE6466C3C26C624764B91D4FBF936440FBE9F9C0B8t1TAE" TargetMode="External"/><Relationship Id="rId47" Type="http://schemas.openxmlformats.org/officeDocument/2006/relationships/hyperlink" Target="consultantplus://offline/ref=FB36C78746606E4F87E6D34F2204345AF6CE6469C0C66C624764B91D4FBF936440FBE9FBC2BB1AF9t1TCE" TargetMode="External"/><Relationship Id="rId50" Type="http://schemas.openxmlformats.org/officeDocument/2006/relationships/hyperlink" Target="consultantplus://offline/ref=FB36C78746606E4F87E6D34F2204345AF6CE6660C5CC6C624764B91D4FtBTFE" TargetMode="External"/><Relationship Id="rId7" Type="http://schemas.openxmlformats.org/officeDocument/2006/relationships/hyperlink" Target="consultantplus://offline/ref=FB36C78746606E4F87E6D34F2204345AF6CE6469C0C66C624764B91D4FBF936440FBE9FBC2BB1AF7t1TCE" TargetMode="External"/><Relationship Id="rId12" Type="http://schemas.openxmlformats.org/officeDocument/2006/relationships/hyperlink" Target="consultantplus://offline/ref=FB36C78746606E4F87E6D34F2204345AF6CE6466C3C26C624764B91D4FBF936440FBE9FBC2B819F8t1TCE" TargetMode="External"/><Relationship Id="rId17" Type="http://schemas.openxmlformats.org/officeDocument/2006/relationships/hyperlink" Target="consultantplus://offline/ref=FB36C78746606E4F87E6D34F2204345AF6CE6466C3C26C624764B91D4FBF936440FBE9FBC2B813F2t1T1E" TargetMode="External"/><Relationship Id="rId25" Type="http://schemas.openxmlformats.org/officeDocument/2006/relationships/hyperlink" Target="consultantplus://offline/ref=FB36C78746606E4F87E6D34F2204345AF6CE6469C0C66C624764B91D4FBF936440FBE9FBC2BB1AF8t1TCE" TargetMode="External"/><Relationship Id="rId33" Type="http://schemas.openxmlformats.org/officeDocument/2006/relationships/hyperlink" Target="consultantplus://offline/ref=FB36C78746606E4F87E6D34F2204345AF6CE6469C0C66C624764B91D4FBF936440FBE9FBC2BB1AF9t1TCE" TargetMode="External"/><Relationship Id="rId38" Type="http://schemas.openxmlformats.org/officeDocument/2006/relationships/hyperlink" Target="consultantplus://offline/ref=FB36C78746606E4F87E6D34F2204345AF6CE6466C3C26C624764B91D4FBF936440FBE9F9C0B8t1T8E" TargetMode="External"/><Relationship Id="rId46" Type="http://schemas.openxmlformats.org/officeDocument/2006/relationships/hyperlink" Target="consultantplus://offline/ref=FB36C78746606E4F87E6D34F2204345AF6CE6466C3C26C624764B91D4FBF936440FBE9F9C0BBt1TBE" TargetMode="External"/><Relationship Id="rId2" Type="http://schemas.openxmlformats.org/officeDocument/2006/relationships/settings" Target="settings.xml"/><Relationship Id="rId16" Type="http://schemas.openxmlformats.org/officeDocument/2006/relationships/hyperlink" Target="consultantplus://offline/ref=FB36C78746606E4F87E6D34F2204345AF6CE6466C3C26C624764B91D4FBF936440FBE9FBC2B813F5t1TAE" TargetMode="External"/><Relationship Id="rId20" Type="http://schemas.openxmlformats.org/officeDocument/2006/relationships/hyperlink" Target="consultantplus://offline/ref=FB36C78746606E4F87E6D34F2204345AF6CE6466C3C26C624764B91D4FBF936440FBE9F9C0B8t1TEE" TargetMode="External"/><Relationship Id="rId29" Type="http://schemas.openxmlformats.org/officeDocument/2006/relationships/hyperlink" Target="consultantplus://offline/ref=FB36C78746606E4F87E6D34F2204345AF6CE6469C0C66C624764B91D4FBF936440FBE9FBC2BB1AF9t1TCE" TargetMode="External"/><Relationship Id="rId41" Type="http://schemas.openxmlformats.org/officeDocument/2006/relationships/hyperlink" Target="consultantplus://offline/ref=FB36C78746606E4F87E6D34F2204345AF6CE6466C3C26C624764B91D4FBF936440FBE9F9C0BBt1TFE" TargetMode="External"/><Relationship Id="rId1" Type="http://schemas.openxmlformats.org/officeDocument/2006/relationships/styles" Target="styles.xml"/><Relationship Id="rId6" Type="http://schemas.openxmlformats.org/officeDocument/2006/relationships/hyperlink" Target="consultantplus://offline/ref=FB36C78746606E4F87E6D34F2204345AF6CC6369C9C46C624764B91D4FBF936440FBE9FBC2BA1BF4t1T1E" TargetMode="External"/><Relationship Id="rId11" Type="http://schemas.openxmlformats.org/officeDocument/2006/relationships/hyperlink" Target="consultantplus://offline/ref=FB36C78746606E4F87E6D34F2204345AF6CE6466C3C26C624764B91D4FBF936440FBE9FBC2B819F8t1TBE" TargetMode="External"/><Relationship Id="rId24" Type="http://schemas.openxmlformats.org/officeDocument/2006/relationships/hyperlink" Target="consultantplus://offline/ref=FB36C78746606E4F87E6D34F2204345AF6CE6469C0C66C624764B91D4FBF936440FBE9FBC2BB1AF8t1TFE" TargetMode="External"/><Relationship Id="rId32" Type="http://schemas.openxmlformats.org/officeDocument/2006/relationships/hyperlink" Target="consultantplus://offline/ref=FB36C78746606E4F87E6D34F2204345AF6CE6466C3C26C624764B91D4FBF936440FBE9FBC2B819F8t1T9E" TargetMode="External"/><Relationship Id="rId37" Type="http://schemas.openxmlformats.org/officeDocument/2006/relationships/hyperlink" Target="consultantplus://offline/ref=FB36C78746606E4F87E6D34F2204345AF6CE6466C3C26C624764B91D4FBF936440FBE9F9C0B8t1TAE" TargetMode="External"/><Relationship Id="rId40" Type="http://schemas.openxmlformats.org/officeDocument/2006/relationships/hyperlink" Target="consultantplus://offline/ref=FB36C78746606E4F87E6D34F2204345AF6CE6469C0C66C624764B91D4FBF936440FBE9FBC2BB19F1t1T0E" TargetMode="External"/><Relationship Id="rId45" Type="http://schemas.openxmlformats.org/officeDocument/2006/relationships/hyperlink" Target="consultantplus://offline/ref=FB36C78746606E4F87E6D34F2204345AF6CE6469C0C66C624764B91D4FBF936440FBE9FBC2BB19F1t1T0E" TargetMode="External"/><Relationship Id="rId53" Type="http://schemas.openxmlformats.org/officeDocument/2006/relationships/theme" Target="theme/theme1.xml"/><Relationship Id="rId5" Type="http://schemas.openxmlformats.org/officeDocument/2006/relationships/hyperlink" Target="consultantplus://offline/ref=FB36C78746606E4F87E6D34F2204345AF6CE6466C3C26C624764B91D4FBF936440FBE9F9C0BBt1TBE" TargetMode="External"/><Relationship Id="rId15" Type="http://schemas.openxmlformats.org/officeDocument/2006/relationships/hyperlink" Target="consultantplus://offline/ref=FB36C78746606E4F87E6D34F2204345AF6CE6466C3C26C624764B91D4FBF936440FBE9FBC2B819F8t1TFE" TargetMode="External"/><Relationship Id="rId23" Type="http://schemas.openxmlformats.org/officeDocument/2006/relationships/hyperlink" Target="consultantplus://offline/ref=FB36C78746606E4F87E6D34F2204345AF6CE6469C0C66C624764B91D4FBF936440FBE9FBC2BB1AF9t1TFE" TargetMode="External"/><Relationship Id="rId28" Type="http://schemas.openxmlformats.org/officeDocument/2006/relationships/hyperlink" Target="consultantplus://offline/ref=FB36C78746606E4F87E6D34F2204345AF6CE6469C0C66C624764B91D4FBF936440FBE9FBC2BB1AF9t1TCE" TargetMode="External"/><Relationship Id="rId36" Type="http://schemas.openxmlformats.org/officeDocument/2006/relationships/hyperlink" Target="consultantplus://offline/ref=FB36C78746606E4F87E6D34F2204345AF6CE6466C3C26C624764B91D4FBF936440FBE9F9C0BBt1TFE" TargetMode="External"/><Relationship Id="rId49" Type="http://schemas.openxmlformats.org/officeDocument/2006/relationships/hyperlink" Target="consultantplus://offline/ref=FB36C78746606E4F87E6D34F2204345AF6CE6469C0C66C624764B91D4FBF936440FBE9FBC2BB1AF9t1TCE" TargetMode="External"/><Relationship Id="rId10" Type="http://schemas.openxmlformats.org/officeDocument/2006/relationships/hyperlink" Target="consultantplus://offline/ref=FB36C78746606E4F87E6D34F2204345AF6CE6469C0C66C624764B91D4FBF936440FBE9FBC2BB1AF7t1TCE" TargetMode="External"/><Relationship Id="rId19" Type="http://schemas.openxmlformats.org/officeDocument/2006/relationships/hyperlink" Target="consultantplus://offline/ref=FB36C78746606E4F87E6D34F2204345AF6CE6466C3C26C624764B91D4FBF936440FBE9FBC2B819F8t1T9E" TargetMode="External"/><Relationship Id="rId31" Type="http://schemas.openxmlformats.org/officeDocument/2006/relationships/hyperlink" Target="consultantplus://offline/ref=FB36C78746606E4F87E6D34F2204345AF6CE6466C3C26C624764B91D4FBF936440FBE9FBC2B813F2t1T1E" TargetMode="External"/><Relationship Id="rId44" Type="http://schemas.openxmlformats.org/officeDocument/2006/relationships/hyperlink" Target="consultantplus://offline/ref=FB36C78746606E4F87E6D34F2204345AF6CE6469C0C66C624764B91D4FBF936440FBE9FBC2BB19F1t1TBE" TargetMode="External"/><Relationship Id="rId52" Type="http://schemas.openxmlformats.org/officeDocument/2006/relationships/fontTable" Target="fontTable.xml"/><Relationship Id="rId4" Type="http://schemas.openxmlformats.org/officeDocument/2006/relationships/hyperlink" Target="consultantplus://offline/ref=FB36C78746606E4F87E6D34F2204345AF6CE6466C3C26C624764B91D4FBF936440FBE9FBC2B812F8t1T0E" TargetMode="External"/><Relationship Id="rId9" Type="http://schemas.openxmlformats.org/officeDocument/2006/relationships/hyperlink" Target="consultantplus://offline/ref=FB36C78746606E4F87E6D34F2204345AF6CE6466C3C26C624764B91D4FBF936440FBE9F9C0BBt1TBE" TargetMode="External"/><Relationship Id="rId14" Type="http://schemas.openxmlformats.org/officeDocument/2006/relationships/hyperlink" Target="consultantplus://offline/ref=FB36C78746606E4F87E6D34F2204345AF6CE6466C3C26C624764B91D4FBF936440FBE9FBC2B819F8t1TFE" TargetMode="External"/><Relationship Id="rId22" Type="http://schemas.openxmlformats.org/officeDocument/2006/relationships/hyperlink" Target="consultantplus://offline/ref=FB36C78746606E4F87E6D34F2204345AF6CE6469C0C66C624764B91D4FBF936440FBE9FBC2BB1AF9t1TFE" TargetMode="External"/><Relationship Id="rId27" Type="http://schemas.openxmlformats.org/officeDocument/2006/relationships/hyperlink" Target="consultantplus://offline/ref=FB36C78746606E4F87E6D34F2204345AF6CE6469C0C66C624764B91D4FBF936440FBE9FBC2BB1AF9t1TFE" TargetMode="External"/><Relationship Id="rId30" Type="http://schemas.openxmlformats.org/officeDocument/2006/relationships/hyperlink" Target="consultantplus://offline/ref=FB36C78746606E4F87E6D34F2204345AF6CE6466C3C26C624764B91D4FBF936440FBE9FBC2B819F8t1TFE" TargetMode="External"/><Relationship Id="rId35" Type="http://schemas.openxmlformats.org/officeDocument/2006/relationships/hyperlink" Target="consultantplus://offline/ref=FB36C78746606E4F87E6D34F2204345AF6CE6469C0C66C624764B91D4FBF936440FBE9FBC2BB1AF9t1TCE" TargetMode="External"/><Relationship Id="rId43" Type="http://schemas.openxmlformats.org/officeDocument/2006/relationships/hyperlink" Target="consultantplus://offline/ref=FB36C78746606E4F87E6D34F2204345AF6CE6466C3C26C624764B91D4FBF936440FBE9F9C0B8t1T8E" TargetMode="External"/><Relationship Id="rId48" Type="http://schemas.openxmlformats.org/officeDocument/2006/relationships/hyperlink" Target="consultantplus://offline/ref=FB36C78746606E4F87E6D34F2204345AF6CE6466C3C26C624764B91D4FBF936440FBE9F9C0BBt1TBE" TargetMode="External"/><Relationship Id="rId8" Type="http://schemas.openxmlformats.org/officeDocument/2006/relationships/hyperlink" Target="consultantplus://offline/ref=FB36C78746606E4F87E6D34F2204345AF6CE6466C3C26C624764B91D4FBF936440FBE9FBC2B819F8t1TAE" TargetMode="External"/><Relationship Id="rId51" Type="http://schemas.openxmlformats.org/officeDocument/2006/relationships/hyperlink" Target="consultantplus://offline/ref=FB36C78746606E4F87E6D34F2204345AF6CE6469C0C66C624764B91D4FBF936440FBE9FBC2BB1AF9t1T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37</Pages>
  <Words>14819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12</cp:revision>
  <cp:lastPrinted>2013-03-18T09:19:00Z</cp:lastPrinted>
  <dcterms:created xsi:type="dcterms:W3CDTF">2013-03-07T04:19:00Z</dcterms:created>
  <dcterms:modified xsi:type="dcterms:W3CDTF">2014-04-25T05:49:00Z</dcterms:modified>
</cp:coreProperties>
</file>