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31" w:rsidRDefault="001B4D31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1B4D31" w:rsidRDefault="001B4D31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1B4D31" w:rsidRDefault="001B4D31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1B4D31" w:rsidRDefault="001B4D31" w:rsidP="00364BD6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С В Е Д Е Н И Я</w:t>
      </w:r>
    </w:p>
    <w:p w:rsidR="001B4D31" w:rsidRDefault="001B4D31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 муниципальных служащих администрации муниципального района Альшеевский район и членов их семей за период с 01 января по 31 декабря 2012 г. для размещения на официальном сайте</w:t>
      </w:r>
    </w:p>
    <w:p w:rsidR="001B4D31" w:rsidRDefault="001B4D31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сельского апоселения </w:t>
      </w:r>
      <w:r w:rsidRPr="006F748D">
        <w:rPr>
          <w:rFonts w:ascii="Times New Roman" w:hAnsi="Times New Roman" w:cs="Times New Roman"/>
          <w:b/>
          <w:sz w:val="24"/>
          <w:szCs w:val="24"/>
          <w:u w:val="single"/>
        </w:rPr>
        <w:t>Воздвиженский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 муниципального района Альшеевский район и </w:t>
      </w:r>
    </w:p>
    <w:p w:rsidR="001B4D31" w:rsidRDefault="001B4D31" w:rsidP="006F74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указанных сведений средствам массовой информации для опубликования в связи с их запросами  </w:t>
      </w:r>
    </w:p>
    <w:p w:rsidR="001B4D31" w:rsidRDefault="001B4D31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127"/>
        <w:gridCol w:w="1843"/>
        <w:gridCol w:w="1723"/>
        <w:gridCol w:w="1824"/>
        <w:gridCol w:w="892"/>
        <w:gridCol w:w="1419"/>
        <w:gridCol w:w="1658"/>
        <w:gridCol w:w="975"/>
        <w:gridCol w:w="976"/>
        <w:gridCol w:w="1432"/>
      </w:tblGrid>
      <w:tr w:rsidR="001B4D31" w:rsidRPr="00551CDD" w:rsidTr="002E5FB0">
        <w:tc>
          <w:tcPr>
            <w:tcW w:w="851" w:type="dxa"/>
            <w:vMerge w:val="restart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43" w:type="dxa"/>
            <w:vMerge w:val="restart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3" w:type="dxa"/>
            <w:vMerge w:val="restart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2012 г.</w:t>
            </w:r>
          </w:p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35" w:type="dxa"/>
            <w:gridSpan w:val="3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658" w:type="dxa"/>
            <w:vMerge w:val="restart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 xml:space="preserve">лежащих </w:t>
            </w:r>
          </w:p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</w:p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1B4D31" w:rsidRPr="00551CDD" w:rsidRDefault="001B4D31" w:rsidP="002E5FB0">
            <w:pPr>
              <w:pStyle w:val="ConsPlusNormal"/>
              <w:widowControl/>
              <w:ind w:right="6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 xml:space="preserve">(вид, марка) </w:t>
            </w:r>
          </w:p>
        </w:tc>
        <w:tc>
          <w:tcPr>
            <w:tcW w:w="3383" w:type="dxa"/>
            <w:gridSpan w:val="3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1B4D31" w:rsidRPr="00551CDD" w:rsidTr="002E5FB0">
        <w:tc>
          <w:tcPr>
            <w:tcW w:w="851" w:type="dxa"/>
            <w:vMerge/>
            <w:vAlign w:val="center"/>
          </w:tcPr>
          <w:p w:rsidR="001B4D31" w:rsidRPr="00551CDD" w:rsidRDefault="001B4D31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1B4D31" w:rsidRPr="00551CDD" w:rsidRDefault="001B4D31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B4D31" w:rsidRPr="00551CDD" w:rsidRDefault="001B4D31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1B4D31" w:rsidRPr="00551CDD" w:rsidRDefault="001B4D31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892" w:type="dxa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9" w:type="dxa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658" w:type="dxa"/>
            <w:vMerge/>
            <w:vAlign w:val="center"/>
          </w:tcPr>
          <w:p w:rsidR="001B4D31" w:rsidRPr="00551CDD" w:rsidRDefault="001B4D31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76" w:type="dxa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2" w:type="dxa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1B4D31" w:rsidRPr="00551CDD" w:rsidTr="002E5FB0">
        <w:trPr>
          <w:trHeight w:val="631"/>
        </w:trPr>
        <w:tc>
          <w:tcPr>
            <w:tcW w:w="851" w:type="dxa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8" w:type="dxa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4D31" w:rsidRPr="00551CDD" w:rsidTr="002E5FB0">
        <w:tc>
          <w:tcPr>
            <w:tcW w:w="851" w:type="dxa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B4D31" w:rsidRPr="00551CDD" w:rsidRDefault="001B4D31" w:rsidP="00144A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В.И.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1723" w:type="dxa"/>
          </w:tcPr>
          <w:p w:rsidR="001B4D31" w:rsidRPr="00551CDD" w:rsidRDefault="001B4D31" w:rsidP="006F74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421624,45</w:t>
            </w:r>
          </w:p>
        </w:tc>
        <w:tc>
          <w:tcPr>
            <w:tcW w:w="1824" w:type="dxa"/>
          </w:tcPr>
          <w:p w:rsidR="001B4D31" w:rsidRPr="00551CDD" w:rsidRDefault="001B4D31" w:rsidP="00B82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92" w:type="dxa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419" w:type="dxa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8" w:type="dxa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5" w:type="dxa"/>
          </w:tcPr>
          <w:p w:rsidR="001B4D31" w:rsidRPr="00551CDD" w:rsidRDefault="001B4D31" w:rsidP="006F74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учас-ток</w:t>
            </w:r>
          </w:p>
        </w:tc>
        <w:tc>
          <w:tcPr>
            <w:tcW w:w="976" w:type="dxa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  <w:tc>
          <w:tcPr>
            <w:tcW w:w="1432" w:type="dxa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B4D31" w:rsidRPr="00551CDD" w:rsidTr="002E5FB0">
        <w:tc>
          <w:tcPr>
            <w:tcW w:w="851" w:type="dxa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B4D31" w:rsidRDefault="001B4D31" w:rsidP="006F74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B4D31" w:rsidRDefault="001B4D31" w:rsidP="006F748D">
            <w:pPr>
              <w:pStyle w:val="ConsPlusNormal"/>
              <w:widowControl/>
              <w:tabs>
                <w:tab w:val="left" w:pos="14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2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1419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8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B4D31" w:rsidRPr="00551CDD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31" w:rsidRPr="00FA5AE3" w:rsidTr="002E5FB0">
        <w:tc>
          <w:tcPr>
            <w:tcW w:w="851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E3">
              <w:rPr>
                <w:rFonts w:ascii="Times New Roman" w:hAnsi="Times New Roman" w:cs="Times New Roman"/>
                <w:sz w:val="24"/>
                <w:szCs w:val="24"/>
              </w:rPr>
              <w:t>Супруга  Осипова З.Г.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B4D31" w:rsidRPr="00FA5AE3" w:rsidRDefault="001B4D31" w:rsidP="00FA5AE3">
            <w:pPr>
              <w:pStyle w:val="ConsPlusNormal"/>
              <w:widowControl/>
              <w:tabs>
                <w:tab w:val="left" w:pos="195"/>
                <w:tab w:val="center" w:pos="75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66732,22</w:t>
            </w:r>
          </w:p>
        </w:tc>
        <w:tc>
          <w:tcPr>
            <w:tcW w:w="1824" w:type="dxa"/>
          </w:tcPr>
          <w:p w:rsidR="001B4D31" w:rsidRPr="00FA5AE3" w:rsidRDefault="001B4D31" w:rsidP="00B82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2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  <w:tc>
          <w:tcPr>
            <w:tcW w:w="1419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E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8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5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квар-тира</w:t>
            </w:r>
          </w:p>
        </w:tc>
        <w:tc>
          <w:tcPr>
            <w:tcW w:w="976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77,4</w:t>
            </w:r>
          </w:p>
        </w:tc>
        <w:tc>
          <w:tcPr>
            <w:tcW w:w="1432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B4D31" w:rsidRPr="00FA5AE3" w:rsidTr="002E5FB0">
        <w:tc>
          <w:tcPr>
            <w:tcW w:w="851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B4D31" w:rsidRDefault="001B4D31" w:rsidP="00FA5AE3">
            <w:pPr>
              <w:pStyle w:val="ConsPlusNormal"/>
              <w:widowControl/>
              <w:tabs>
                <w:tab w:val="left" w:pos="195"/>
                <w:tab w:val="center" w:pos="75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B4D31" w:rsidRDefault="001B4D31" w:rsidP="00B82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1/103 доля</w:t>
            </w:r>
          </w:p>
        </w:tc>
        <w:tc>
          <w:tcPr>
            <w:tcW w:w="892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8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учас-ток</w:t>
            </w:r>
          </w:p>
        </w:tc>
        <w:tc>
          <w:tcPr>
            <w:tcW w:w="976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1432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B4D31" w:rsidRPr="00FA5AE3" w:rsidTr="002E5FB0">
        <w:tc>
          <w:tcPr>
            <w:tcW w:w="851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E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E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B4D31" w:rsidRDefault="001B4D31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B4D31" w:rsidRDefault="001B4D31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D31" w:rsidRPr="00FA5AE3" w:rsidRDefault="001B4D31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D31" w:rsidRPr="00FA5AE3" w:rsidTr="002E5FB0">
        <w:tc>
          <w:tcPr>
            <w:tcW w:w="851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 А.С.</w:t>
            </w:r>
          </w:p>
        </w:tc>
        <w:tc>
          <w:tcPr>
            <w:tcW w:w="1843" w:type="dxa"/>
            <w:vAlign w:val="center"/>
          </w:tcPr>
          <w:p w:rsidR="001B4D31" w:rsidRPr="00FA5AE3" w:rsidRDefault="001B4D31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23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201007,54</w:t>
            </w:r>
          </w:p>
        </w:tc>
        <w:tc>
          <w:tcPr>
            <w:tcW w:w="1824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2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419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8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5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</w:p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учас-ток</w:t>
            </w:r>
          </w:p>
        </w:tc>
        <w:tc>
          <w:tcPr>
            <w:tcW w:w="976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432" w:type="dxa"/>
          </w:tcPr>
          <w:p w:rsidR="001B4D31" w:rsidRPr="00F1469B" w:rsidRDefault="001B4D31" w:rsidP="00F1469B">
            <w:pPr>
              <w:rPr>
                <w:rFonts w:ascii="Times New Roman" w:hAnsi="Times New Roman"/>
              </w:rPr>
            </w:pPr>
            <w:r w:rsidRPr="00F1469B">
              <w:rPr>
                <w:rFonts w:ascii="Times New Roman" w:hAnsi="Times New Roman"/>
              </w:rPr>
              <w:t>Россия</w:t>
            </w:r>
          </w:p>
        </w:tc>
      </w:tr>
      <w:tr w:rsidR="001B4D31" w:rsidRPr="00FA5AE3" w:rsidTr="002E5FB0">
        <w:tc>
          <w:tcPr>
            <w:tcW w:w="851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D31" w:rsidRDefault="001B4D31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B4D31" w:rsidRDefault="001B4D31" w:rsidP="003F39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6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432" w:type="dxa"/>
          </w:tcPr>
          <w:p w:rsidR="001B4D31" w:rsidRPr="00F1469B" w:rsidRDefault="001B4D31" w:rsidP="003F3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B4D31" w:rsidRPr="00FA5AE3" w:rsidTr="002E5FB0">
        <w:tc>
          <w:tcPr>
            <w:tcW w:w="851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Гарифуллин Р.С.</w:t>
            </w:r>
          </w:p>
        </w:tc>
        <w:tc>
          <w:tcPr>
            <w:tcW w:w="1843" w:type="dxa"/>
            <w:vAlign w:val="center"/>
          </w:tcPr>
          <w:p w:rsidR="001B4D31" w:rsidRPr="00FA5AE3" w:rsidRDefault="001B4D31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</w:tcPr>
          <w:p w:rsidR="001B4D31" w:rsidRPr="00FA5AE3" w:rsidRDefault="001B4D31" w:rsidP="003F39B4">
            <w:pPr>
              <w:pStyle w:val="ConsPlusNormal"/>
              <w:widowControl/>
              <w:tabs>
                <w:tab w:val="left" w:pos="2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Земельный участок</w:t>
            </w:r>
          </w:p>
        </w:tc>
        <w:tc>
          <w:tcPr>
            <w:tcW w:w="892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419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8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21043</w:t>
            </w:r>
          </w:p>
        </w:tc>
        <w:tc>
          <w:tcPr>
            <w:tcW w:w="975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Земель-ный участо</w:t>
            </w:r>
          </w:p>
        </w:tc>
        <w:tc>
          <w:tcPr>
            <w:tcW w:w="976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432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B4D31" w:rsidRPr="00FA5AE3" w:rsidTr="002E5FB0">
        <w:tc>
          <w:tcPr>
            <w:tcW w:w="851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27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1B4D31" w:rsidRPr="00FA5AE3" w:rsidRDefault="001B4D31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D31" w:rsidRPr="00FA5AE3" w:rsidTr="002E5FB0">
        <w:tc>
          <w:tcPr>
            <w:tcW w:w="851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1B4D31" w:rsidRDefault="001B4D31" w:rsidP="003F39B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Шуляковская Лилия Инсафовна</w:t>
            </w:r>
          </w:p>
        </w:tc>
        <w:tc>
          <w:tcPr>
            <w:tcW w:w="1843" w:type="dxa"/>
            <w:vAlign w:val="center"/>
          </w:tcPr>
          <w:p w:rsidR="001B4D31" w:rsidRDefault="001B4D31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23" w:type="dxa"/>
          </w:tcPr>
          <w:p w:rsidR="001B4D31" w:rsidRPr="00FA5AE3" w:rsidRDefault="001B4D31" w:rsidP="003F39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137205,02</w:t>
            </w:r>
          </w:p>
        </w:tc>
        <w:tc>
          <w:tcPr>
            <w:tcW w:w="1824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2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419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8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21063</w:t>
            </w:r>
          </w:p>
        </w:tc>
        <w:tc>
          <w:tcPr>
            <w:tcW w:w="975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2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4D31" w:rsidRPr="00FA5AE3" w:rsidTr="002E5FB0">
        <w:tc>
          <w:tcPr>
            <w:tcW w:w="851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4D31" w:rsidRDefault="001B4D31" w:rsidP="003F39B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D31" w:rsidRDefault="001B4D31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B4D31" w:rsidRDefault="001B4D31" w:rsidP="003F39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2/4 долевая</w:t>
            </w:r>
          </w:p>
        </w:tc>
        <w:tc>
          <w:tcPr>
            <w:tcW w:w="892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419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8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31" w:rsidRPr="00FA5AE3" w:rsidTr="002E5FB0">
        <w:tc>
          <w:tcPr>
            <w:tcW w:w="851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4D31" w:rsidRDefault="001B4D31" w:rsidP="003F39B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D31" w:rsidRDefault="001B4D31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B4D31" w:rsidRDefault="001B4D31" w:rsidP="003F39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 2/4 долевая</w:t>
            </w:r>
          </w:p>
        </w:tc>
        <w:tc>
          <w:tcPr>
            <w:tcW w:w="892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419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8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31" w:rsidRPr="00FA5AE3" w:rsidTr="002E5FB0">
        <w:tc>
          <w:tcPr>
            <w:tcW w:w="851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</w:tcPr>
          <w:p w:rsidR="001B4D31" w:rsidRDefault="001B4D31" w:rsidP="003F39B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- нет</w:t>
            </w:r>
          </w:p>
        </w:tc>
        <w:tc>
          <w:tcPr>
            <w:tcW w:w="1843" w:type="dxa"/>
            <w:vAlign w:val="center"/>
          </w:tcPr>
          <w:p w:rsidR="001B4D31" w:rsidRDefault="001B4D31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1B4D31" w:rsidRDefault="001B4D31" w:rsidP="003F39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1B4D31" w:rsidRDefault="001B4D31" w:rsidP="00144A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1B4D31" w:rsidRDefault="001B4D31" w:rsidP="00144A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D31" w:rsidRPr="00FA5AE3" w:rsidTr="002E5FB0">
        <w:tc>
          <w:tcPr>
            <w:tcW w:w="851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7" w:type="dxa"/>
          </w:tcPr>
          <w:p w:rsidR="001B4D31" w:rsidRDefault="001B4D31" w:rsidP="00C5177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Несвершеннолет-ний ребенок</w:t>
            </w:r>
          </w:p>
          <w:p w:rsidR="001B4D31" w:rsidRDefault="001B4D31" w:rsidP="00C5177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Шуляковская А.Н.</w:t>
            </w:r>
          </w:p>
        </w:tc>
        <w:tc>
          <w:tcPr>
            <w:tcW w:w="1843" w:type="dxa"/>
            <w:vAlign w:val="center"/>
          </w:tcPr>
          <w:p w:rsidR="001B4D31" w:rsidRDefault="001B4D31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B4D31" w:rsidRDefault="001B4D31" w:rsidP="003F39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62640,00</w:t>
            </w:r>
          </w:p>
        </w:tc>
        <w:tc>
          <w:tcPr>
            <w:tcW w:w="1824" w:type="dxa"/>
          </w:tcPr>
          <w:p w:rsidR="001B4D31" w:rsidRDefault="001B4D31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2/4 долевая</w:t>
            </w:r>
          </w:p>
        </w:tc>
        <w:tc>
          <w:tcPr>
            <w:tcW w:w="892" w:type="dxa"/>
          </w:tcPr>
          <w:p w:rsidR="001B4D31" w:rsidRDefault="001B4D31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419" w:type="dxa"/>
          </w:tcPr>
          <w:p w:rsidR="001B4D31" w:rsidRPr="00FA5AE3" w:rsidRDefault="001B4D31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8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5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2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4D31" w:rsidRPr="00FA5AE3" w:rsidTr="002E5FB0">
        <w:tc>
          <w:tcPr>
            <w:tcW w:w="851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4D31" w:rsidRDefault="001B4D31" w:rsidP="00C5177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D31" w:rsidRDefault="001B4D31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B4D31" w:rsidRDefault="001B4D31" w:rsidP="003F39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B4D31" w:rsidRDefault="001B4D31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 2/4 долевая</w:t>
            </w:r>
          </w:p>
        </w:tc>
        <w:tc>
          <w:tcPr>
            <w:tcW w:w="892" w:type="dxa"/>
          </w:tcPr>
          <w:p w:rsidR="001B4D31" w:rsidRDefault="001B4D31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419" w:type="dxa"/>
          </w:tcPr>
          <w:p w:rsidR="001B4D31" w:rsidRPr="00FA5AE3" w:rsidRDefault="001B4D31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8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31" w:rsidRPr="00FA5AE3" w:rsidTr="002E5FB0">
        <w:tc>
          <w:tcPr>
            <w:tcW w:w="851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B4D31" w:rsidRDefault="001B4D31" w:rsidP="00C5177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Шуляковская Светлана </w:t>
            </w:r>
          </w:p>
          <w:p w:rsidR="001B4D31" w:rsidRDefault="001B4D31" w:rsidP="00C5177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vAlign w:val="center"/>
          </w:tcPr>
          <w:p w:rsidR="001B4D31" w:rsidRDefault="001B4D31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723" w:type="dxa"/>
          </w:tcPr>
          <w:p w:rsidR="001B4D31" w:rsidRDefault="001B4D31" w:rsidP="003F39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108701,32</w:t>
            </w:r>
          </w:p>
        </w:tc>
        <w:tc>
          <w:tcPr>
            <w:tcW w:w="1824" w:type="dxa"/>
          </w:tcPr>
          <w:p w:rsidR="001B4D31" w:rsidRDefault="001B4D31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2" w:type="dxa"/>
          </w:tcPr>
          <w:p w:rsidR="001B4D31" w:rsidRDefault="001B4D31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1B4D31" w:rsidRDefault="001B4D31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</w:tcPr>
          <w:p w:rsidR="001B4D31" w:rsidRPr="00FA5AE3" w:rsidRDefault="001B4D31" w:rsidP="00C517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5" w:type="dxa"/>
          </w:tcPr>
          <w:p w:rsidR="001B4D31" w:rsidRPr="00FA5AE3" w:rsidRDefault="001B4D31" w:rsidP="00C517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6" w:type="dxa"/>
          </w:tcPr>
          <w:p w:rsidR="001B4D31" w:rsidRPr="00FA5AE3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54.8</w:t>
            </w:r>
          </w:p>
        </w:tc>
        <w:tc>
          <w:tcPr>
            <w:tcW w:w="1432" w:type="dxa"/>
          </w:tcPr>
          <w:p w:rsidR="001B4D31" w:rsidRPr="00FA5AE3" w:rsidRDefault="001B4D31" w:rsidP="00C517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B4D31" w:rsidRPr="00FA5AE3" w:rsidTr="002E5FB0">
        <w:tc>
          <w:tcPr>
            <w:tcW w:w="851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4D31" w:rsidRDefault="001B4D31" w:rsidP="00C5177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D31" w:rsidRDefault="001B4D31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B4D31" w:rsidRDefault="001B4D31" w:rsidP="003F39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B4D31" w:rsidRDefault="001B4D31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B4D31" w:rsidRDefault="001B4D31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B4D31" w:rsidRDefault="001B4D31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учас-ток</w:t>
            </w:r>
          </w:p>
        </w:tc>
        <w:tc>
          <w:tcPr>
            <w:tcW w:w="976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432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B4D31" w:rsidRPr="00FA5AE3" w:rsidTr="002E5FB0">
        <w:tc>
          <w:tcPr>
            <w:tcW w:w="851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27" w:type="dxa"/>
          </w:tcPr>
          <w:p w:rsidR="001B4D31" w:rsidRDefault="001B4D31" w:rsidP="00C5177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- нет</w:t>
            </w:r>
          </w:p>
        </w:tc>
        <w:tc>
          <w:tcPr>
            <w:tcW w:w="1843" w:type="dxa"/>
            <w:vAlign w:val="center"/>
          </w:tcPr>
          <w:p w:rsidR="001B4D31" w:rsidRDefault="001B4D31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1B4D31" w:rsidRDefault="001B4D31" w:rsidP="00144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1B4D31" w:rsidRDefault="001B4D31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1B4D31" w:rsidRDefault="001B4D31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B4D31" w:rsidRDefault="001B4D31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D31" w:rsidRPr="00FA5AE3" w:rsidTr="002E5FB0">
        <w:tc>
          <w:tcPr>
            <w:tcW w:w="851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27" w:type="dxa"/>
          </w:tcPr>
          <w:p w:rsidR="001B4D31" w:rsidRDefault="001B4D31" w:rsidP="00C5177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1B4D31" w:rsidRDefault="001B4D31" w:rsidP="00C5177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Атняшева М.И.</w:t>
            </w:r>
          </w:p>
        </w:tc>
        <w:tc>
          <w:tcPr>
            <w:tcW w:w="1843" w:type="dxa"/>
            <w:vAlign w:val="center"/>
          </w:tcPr>
          <w:p w:rsidR="001B4D31" w:rsidRDefault="001B4D31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1B4D31" w:rsidRDefault="001B4D31" w:rsidP="00144A06">
            <w:pPr>
              <w:tabs>
                <w:tab w:val="left" w:pos="525"/>
                <w:tab w:val="center" w:pos="753"/>
              </w:tabs>
            </w:pPr>
            <w:r>
              <w:tab/>
            </w:r>
          </w:p>
          <w:p w:rsidR="001B4D31" w:rsidRPr="00144A06" w:rsidRDefault="001B4D31" w:rsidP="00144A06">
            <w:pPr>
              <w:tabs>
                <w:tab w:val="left" w:pos="525"/>
                <w:tab w:val="center" w:pos="753"/>
              </w:tabs>
              <w:rPr>
                <w:rFonts w:ascii="Times New Roman" w:hAnsi="Times New Roman"/>
              </w:rPr>
            </w:pPr>
            <w:r>
              <w:tab/>
              <w:t xml:space="preserve"> </w:t>
            </w: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24" w:type="dxa"/>
          </w:tcPr>
          <w:p w:rsidR="001B4D31" w:rsidRDefault="001B4D31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31" w:rsidRDefault="001B4D31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2" w:type="dxa"/>
          </w:tcPr>
          <w:p w:rsidR="001B4D31" w:rsidRDefault="001B4D31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31" w:rsidRPr="00144A06" w:rsidRDefault="001B4D31" w:rsidP="00144A06">
            <w:r>
              <w:t xml:space="preserve"> нет</w:t>
            </w:r>
          </w:p>
        </w:tc>
        <w:tc>
          <w:tcPr>
            <w:tcW w:w="1419" w:type="dxa"/>
          </w:tcPr>
          <w:p w:rsidR="001B4D31" w:rsidRDefault="001B4D31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31" w:rsidRDefault="001B4D31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</w:tcPr>
          <w:p w:rsidR="001B4D31" w:rsidRDefault="001B4D31" w:rsidP="00144A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31" w:rsidRDefault="001B4D31" w:rsidP="00144A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5" w:type="dxa"/>
          </w:tcPr>
          <w:p w:rsidR="001B4D31" w:rsidRPr="00FA5AE3" w:rsidRDefault="001B4D31" w:rsidP="00417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6" w:type="dxa"/>
          </w:tcPr>
          <w:p w:rsidR="001B4D31" w:rsidRPr="00FA5AE3" w:rsidRDefault="001B4D31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54.8</w:t>
            </w:r>
          </w:p>
        </w:tc>
        <w:tc>
          <w:tcPr>
            <w:tcW w:w="1432" w:type="dxa"/>
          </w:tcPr>
          <w:p w:rsidR="001B4D31" w:rsidRPr="00FA5AE3" w:rsidRDefault="001B4D31" w:rsidP="00417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B4D31" w:rsidRPr="00FA5AE3" w:rsidTr="002E5FB0">
        <w:tc>
          <w:tcPr>
            <w:tcW w:w="851" w:type="dxa"/>
          </w:tcPr>
          <w:p w:rsidR="001B4D31" w:rsidRDefault="001B4D31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4D31" w:rsidRDefault="001B4D31" w:rsidP="00C5177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D31" w:rsidRDefault="001B4D31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B4D31" w:rsidRDefault="001B4D31" w:rsidP="00144A06">
            <w:pPr>
              <w:tabs>
                <w:tab w:val="left" w:pos="525"/>
                <w:tab w:val="center" w:pos="753"/>
              </w:tabs>
            </w:pPr>
          </w:p>
        </w:tc>
        <w:tc>
          <w:tcPr>
            <w:tcW w:w="1824" w:type="dxa"/>
          </w:tcPr>
          <w:p w:rsidR="001B4D31" w:rsidRDefault="001B4D31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B4D31" w:rsidRDefault="001B4D31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B4D31" w:rsidRDefault="001B4D31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B4D31" w:rsidRDefault="001B4D31" w:rsidP="00144A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B4D31" w:rsidRDefault="001B4D31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учас-ток</w:t>
            </w:r>
          </w:p>
        </w:tc>
        <w:tc>
          <w:tcPr>
            <w:tcW w:w="976" w:type="dxa"/>
          </w:tcPr>
          <w:p w:rsidR="001B4D31" w:rsidRDefault="001B4D31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432" w:type="dxa"/>
          </w:tcPr>
          <w:p w:rsidR="001B4D31" w:rsidRDefault="001B4D31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B4D31" w:rsidRPr="00FA5AE3" w:rsidRDefault="001B4D31">
      <w:pPr>
        <w:rPr>
          <w:sz w:val="24"/>
          <w:szCs w:val="24"/>
        </w:rPr>
      </w:pPr>
    </w:p>
    <w:sectPr w:rsidR="001B4D31" w:rsidRPr="00FA5AE3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AA32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BA83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DA64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2A90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DA0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8A2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EBD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AEA4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BE0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866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D6"/>
    <w:rsid w:val="000B2066"/>
    <w:rsid w:val="00144A06"/>
    <w:rsid w:val="0018022D"/>
    <w:rsid w:val="001B4D31"/>
    <w:rsid w:val="002552ED"/>
    <w:rsid w:val="00295509"/>
    <w:rsid w:val="002A15CD"/>
    <w:rsid w:val="002E5FB0"/>
    <w:rsid w:val="00364BD6"/>
    <w:rsid w:val="003B6559"/>
    <w:rsid w:val="003F39B4"/>
    <w:rsid w:val="004178EE"/>
    <w:rsid w:val="004C1C00"/>
    <w:rsid w:val="00551CDD"/>
    <w:rsid w:val="005A32DE"/>
    <w:rsid w:val="005D2021"/>
    <w:rsid w:val="005E4015"/>
    <w:rsid w:val="00687367"/>
    <w:rsid w:val="006F748D"/>
    <w:rsid w:val="00766359"/>
    <w:rsid w:val="00825683"/>
    <w:rsid w:val="008A0988"/>
    <w:rsid w:val="008A4473"/>
    <w:rsid w:val="00AE244C"/>
    <w:rsid w:val="00B82D97"/>
    <w:rsid w:val="00BE1188"/>
    <w:rsid w:val="00BE68A1"/>
    <w:rsid w:val="00BF7260"/>
    <w:rsid w:val="00C51774"/>
    <w:rsid w:val="00C90B6C"/>
    <w:rsid w:val="00C959C6"/>
    <w:rsid w:val="00F069BA"/>
    <w:rsid w:val="00F1469B"/>
    <w:rsid w:val="00F5725D"/>
    <w:rsid w:val="00FA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D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4B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64BD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3</Pages>
  <Words>356</Words>
  <Characters>2030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User</cp:lastModifiedBy>
  <cp:revision>9</cp:revision>
  <dcterms:created xsi:type="dcterms:W3CDTF">2013-04-23T09:30:00Z</dcterms:created>
  <dcterms:modified xsi:type="dcterms:W3CDTF">2013-08-06T10:18:00Z</dcterms:modified>
</cp:coreProperties>
</file>