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36638F" w:rsidRPr="000A4B04" w:rsidTr="00832861">
        <w:trPr>
          <w:trHeight w:val="1418"/>
        </w:trPr>
        <w:tc>
          <w:tcPr>
            <w:tcW w:w="4678" w:type="dxa"/>
            <w:tcBorders>
              <w:bottom w:val="double" w:sz="18" w:space="0" w:color="auto"/>
            </w:tcBorders>
          </w:tcPr>
          <w:p w:rsidR="0036638F" w:rsidRPr="00401F62" w:rsidRDefault="0036638F"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36638F" w:rsidRPr="00401F62" w:rsidRDefault="0036638F"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36638F" w:rsidRPr="00401F62" w:rsidRDefault="0036638F"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36638F" w:rsidRPr="00401F62" w:rsidRDefault="0036638F"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36638F" w:rsidRDefault="0036638F" w:rsidP="00832861">
            <w:pPr>
              <w:pStyle w:val="NoSpacing"/>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36638F" w:rsidRDefault="0036638F" w:rsidP="00832861">
            <w:pPr>
              <w:pStyle w:val="NoSpacing"/>
              <w:jc w:val="center"/>
              <w:rPr>
                <w:rStyle w:val="Strong"/>
                <w:rFonts w:ascii="a_Timer(15%) Bashkir" w:hAnsi="a_Timer(15%) Bashkir"/>
                <w:b w:val="0"/>
                <w:bCs w:val="0"/>
                <w:sz w:val="16"/>
                <w:szCs w:val="16"/>
              </w:rPr>
            </w:pPr>
            <w:r w:rsidRPr="00282D98">
              <w:rPr>
                <w:rStyle w:val="Strong"/>
                <w:rFonts w:ascii="a_Timer(15%) Bashkir" w:hAnsi="a_Timer(15%) Bashkir"/>
                <w:b w:val="0"/>
                <w:bCs w:val="0"/>
                <w:sz w:val="16"/>
                <w:szCs w:val="16"/>
              </w:rPr>
              <w:t xml:space="preserve">       </w:t>
            </w:r>
          </w:p>
          <w:p w:rsidR="0036638F" w:rsidRPr="00282D98" w:rsidRDefault="0036638F" w:rsidP="00832861">
            <w:pPr>
              <w:pStyle w:val="NoSpacing"/>
              <w:jc w:val="center"/>
              <w:rPr>
                <w:rStyle w:val="Strong"/>
                <w:rFonts w:ascii="a_Timer(15%) Bashkir" w:hAnsi="a_Timer(15%) Bashkir"/>
                <w:b w:val="0"/>
                <w:bCs w:val="0"/>
                <w:sz w:val="16"/>
                <w:szCs w:val="16"/>
              </w:rPr>
            </w:pPr>
            <w:r w:rsidRPr="00282D98">
              <w:rPr>
                <w:rStyle w:val="Strong"/>
                <w:rFonts w:ascii="a_Timer(15%) Bashkir" w:hAnsi="a_Timer(15%) Bashkir"/>
                <w:b w:val="0"/>
                <w:bCs w:val="0"/>
                <w:sz w:val="16"/>
                <w:szCs w:val="16"/>
              </w:rPr>
              <w:t xml:space="preserve"> (БАШҠОРТОСТАН  РЕСПУБЛИКАҺЫ  ӘЛШӘЙ  РАЙОНЫ  ВОЗДВИЖЕНКА  АУЫЛ  СОВЕТЫ)</w:t>
            </w:r>
          </w:p>
          <w:p w:rsidR="0036638F" w:rsidRPr="00AA5FFF" w:rsidRDefault="0036638F" w:rsidP="00832861">
            <w:pPr>
              <w:pStyle w:val="NoSpacing"/>
              <w:jc w:val="center"/>
              <w:rPr>
                <w:rFonts w:ascii="a_Timer(15%) Bashkir" w:hAnsi="a_Timer(15%) Bashkir" w:cs="Arial"/>
                <w:b/>
                <w:bCs/>
                <w:sz w:val="20"/>
                <w:szCs w:val="22"/>
              </w:rPr>
            </w:pPr>
          </w:p>
          <w:p w:rsidR="0036638F" w:rsidRPr="00401F62" w:rsidRDefault="0036638F" w:rsidP="00832861">
            <w:pPr>
              <w:pStyle w:val="NoSpacing"/>
              <w:jc w:val="center"/>
              <w:rPr>
                <w:rFonts w:ascii="Baskerville Old Face" w:hAnsi="Baskerville Old Face"/>
                <w:b/>
                <w:bCs/>
                <w:sz w:val="22"/>
                <w:szCs w:val="4"/>
              </w:rPr>
            </w:pPr>
          </w:p>
        </w:tc>
        <w:tc>
          <w:tcPr>
            <w:tcW w:w="1559" w:type="dxa"/>
            <w:tcBorders>
              <w:bottom w:val="double" w:sz="18" w:space="0" w:color="auto"/>
            </w:tcBorders>
          </w:tcPr>
          <w:p w:rsidR="0036638F" w:rsidRPr="00401F62" w:rsidRDefault="0036638F" w:rsidP="00832861">
            <w:pPr>
              <w:pStyle w:val="Header"/>
              <w:jc w:val="center"/>
              <w:rPr>
                <w:rFonts w:ascii="Baskerville Old Face" w:hAnsi="Baskerville Old Face"/>
                <w:b/>
                <w:bCs/>
              </w:rPr>
            </w:pPr>
            <w:r w:rsidRPr="006067AF">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36638F" w:rsidRPr="00401F62" w:rsidRDefault="0036638F" w:rsidP="00832861">
            <w:pPr>
              <w:rPr>
                <w:rFonts w:ascii="a_Timer(15%) Bashkir" w:hAnsi="a_Timer(15%) Bashkir"/>
                <w:b/>
                <w:bCs/>
                <w:sz w:val="18"/>
              </w:rPr>
            </w:pPr>
          </w:p>
        </w:tc>
        <w:tc>
          <w:tcPr>
            <w:tcW w:w="4395" w:type="dxa"/>
            <w:tcBorders>
              <w:bottom w:val="double" w:sz="18" w:space="0" w:color="auto"/>
            </w:tcBorders>
          </w:tcPr>
          <w:p w:rsidR="0036638F" w:rsidRPr="00401F62" w:rsidRDefault="0036638F"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36638F" w:rsidRPr="00401F62" w:rsidRDefault="0036638F"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36638F" w:rsidRPr="00401F62" w:rsidRDefault="0036638F"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36638F" w:rsidRPr="00401F62" w:rsidRDefault="0036638F"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36638F" w:rsidRPr="00401F62" w:rsidRDefault="0036638F"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36638F" w:rsidRDefault="0036638F" w:rsidP="00832861">
            <w:pPr>
              <w:pStyle w:val="NoSpacing"/>
              <w:jc w:val="center"/>
              <w:rPr>
                <w:rStyle w:val="Strong"/>
                <w:rFonts w:ascii="a_Timer(15%) Bashkir" w:hAnsi="a_Timer(15%) Bashkir"/>
                <w:b w:val="0"/>
                <w:bCs w:val="0"/>
                <w:sz w:val="16"/>
                <w:szCs w:val="16"/>
              </w:rPr>
            </w:pPr>
          </w:p>
          <w:p w:rsidR="0036638F" w:rsidRPr="00282D98" w:rsidRDefault="0036638F" w:rsidP="00832861">
            <w:pPr>
              <w:pStyle w:val="NoSpacing"/>
              <w:jc w:val="center"/>
              <w:rPr>
                <w:rStyle w:val="Strong"/>
                <w:rFonts w:ascii="a_Timer(15%) Bashkir" w:hAnsi="a_Timer(15%) Bashkir"/>
                <w:b w:val="0"/>
                <w:bCs w:val="0"/>
                <w:sz w:val="16"/>
                <w:szCs w:val="16"/>
              </w:rPr>
            </w:pPr>
            <w:r w:rsidRPr="00282D98">
              <w:rPr>
                <w:rStyle w:val="Strong"/>
                <w:rFonts w:ascii="a_Timer(15%) Bashkir" w:hAnsi="a_Timer(15%) Bashkir"/>
                <w:b w:val="0"/>
                <w:bCs w:val="0"/>
                <w:sz w:val="16"/>
                <w:szCs w:val="16"/>
              </w:rPr>
              <w:t>(ВОЗДВИЖЕНСКИЙ  СЕЛЬСОВЕТ АЛЬШЕЕВСКОГО  РАЙОНА  РЕСПУБЛИКИ  БАШКОРТОСТАН)</w:t>
            </w:r>
          </w:p>
          <w:p w:rsidR="0036638F" w:rsidRPr="00401F62" w:rsidRDefault="0036638F" w:rsidP="00832861">
            <w:pPr>
              <w:pStyle w:val="NoSpacing"/>
              <w:rPr>
                <w:rFonts w:ascii="Calibri" w:hAnsi="Calibri" w:cs="Arial"/>
                <w:b/>
                <w:bCs/>
                <w:sz w:val="22"/>
              </w:rPr>
            </w:pPr>
          </w:p>
        </w:tc>
      </w:tr>
    </w:tbl>
    <w:p w:rsidR="0036638F" w:rsidRPr="00470F5F" w:rsidRDefault="0036638F" w:rsidP="007B24C1">
      <w:pPr>
        <w:pStyle w:val="Header"/>
        <w:tabs>
          <w:tab w:val="clear" w:pos="4677"/>
          <w:tab w:val="clear" w:pos="9355"/>
          <w:tab w:val="left" w:pos="3228"/>
        </w:tabs>
        <w:rPr>
          <w:sz w:val="28"/>
          <w:szCs w:val="28"/>
          <w:lang w:val="ba-RU"/>
        </w:rPr>
      </w:pPr>
    </w:p>
    <w:p w:rsidR="0036638F" w:rsidRPr="00470F5F" w:rsidRDefault="0036638F" w:rsidP="00470F5F">
      <w:pPr>
        <w:pStyle w:val="Header"/>
        <w:tabs>
          <w:tab w:val="clear" w:pos="4677"/>
          <w:tab w:val="clear" w:pos="9355"/>
          <w:tab w:val="left" w:pos="3228"/>
        </w:tabs>
        <w:rPr>
          <w:rFonts w:ascii="a_Timer(15%) Bashkir" w:hAnsi="a_Timer(15%) Bashkir"/>
          <w:b/>
          <w:sz w:val="28"/>
          <w:szCs w:val="28"/>
          <w:lang w:val="ba-RU"/>
        </w:rPr>
      </w:pPr>
      <w:r w:rsidRPr="00470F5F">
        <w:rPr>
          <w:rFonts w:ascii="a_Timer(15%) Bashkir" w:hAnsi="a_Timer(15%) Bashkir" w:cs="Cambria"/>
          <w:b/>
          <w:sz w:val="28"/>
          <w:szCs w:val="28"/>
        </w:rPr>
        <w:t xml:space="preserve"> </w:t>
      </w:r>
      <w:r w:rsidRPr="00470F5F">
        <w:rPr>
          <w:rFonts w:ascii="a_Timer(15%) Bashkir" w:hAnsi="a_Timer(15%) Bashkir" w:cs="Cambria"/>
          <w:b/>
          <w:sz w:val="28"/>
          <w:szCs w:val="28"/>
          <w:lang w:val="ba-RU"/>
        </w:rPr>
        <w:t>ҠАРАР</w:t>
      </w:r>
      <w:r w:rsidRPr="00470F5F">
        <w:rPr>
          <w:rFonts w:ascii="a_Timer(15%) Bashkir" w:hAnsi="a_Timer(15%) Bashkir"/>
          <w:b/>
          <w:sz w:val="28"/>
          <w:szCs w:val="28"/>
          <w:lang w:val="ba-RU"/>
        </w:rPr>
        <w:t xml:space="preserve">                                         </w:t>
      </w:r>
      <w:r w:rsidRPr="00470F5F">
        <w:rPr>
          <w:rFonts w:ascii="a_Timer(15%) Bashkir" w:hAnsi="a_Timer(15%) Bashkir"/>
          <w:b/>
          <w:sz w:val="28"/>
          <w:szCs w:val="28"/>
        </w:rPr>
        <w:t xml:space="preserve">                      </w:t>
      </w:r>
      <w:r w:rsidRPr="00470F5F">
        <w:rPr>
          <w:rFonts w:ascii="a_Timer(15%) Bashkir" w:hAnsi="a_Timer(15%) Bashkir"/>
          <w:b/>
          <w:sz w:val="28"/>
          <w:szCs w:val="28"/>
          <w:lang w:val="ba-RU"/>
        </w:rPr>
        <w:t xml:space="preserve">       </w:t>
      </w:r>
      <w:r>
        <w:rPr>
          <w:rFonts w:ascii="a_Timer(15%) Bashkir" w:hAnsi="a_Timer(15%) Bashkir"/>
          <w:b/>
          <w:sz w:val="28"/>
          <w:szCs w:val="28"/>
          <w:lang w:val="ba-RU"/>
        </w:rPr>
        <w:t xml:space="preserve">                               </w:t>
      </w:r>
      <w:r>
        <w:rPr>
          <w:rFonts w:ascii="a_Timer(15%) Bashkir" w:hAnsi="a_Timer(15%) Bashkir"/>
          <w:b/>
          <w:sz w:val="28"/>
          <w:szCs w:val="28"/>
        </w:rPr>
        <w:t xml:space="preserve">   </w:t>
      </w:r>
      <w:r w:rsidRPr="00470F5F">
        <w:rPr>
          <w:rFonts w:ascii="a_Timer(15%) Bashkir" w:hAnsi="a_Timer(15%) Bashkir" w:cs="Cambria"/>
          <w:b/>
          <w:sz w:val="28"/>
          <w:szCs w:val="28"/>
          <w:lang w:val="ba-RU"/>
        </w:rPr>
        <w:t>РЕШЕНИЕ</w:t>
      </w:r>
    </w:p>
    <w:p w:rsidR="0036638F" w:rsidRPr="00470F5F" w:rsidRDefault="0036638F" w:rsidP="007B24C1">
      <w:pPr>
        <w:pStyle w:val="Header"/>
        <w:jc w:val="center"/>
        <w:rPr>
          <w:rFonts w:ascii="Arial" w:hAnsi="Arial" w:cs="Arial"/>
          <w:spacing w:val="50"/>
          <w:sz w:val="28"/>
          <w:szCs w:val="28"/>
        </w:rPr>
      </w:pPr>
    </w:p>
    <w:p w:rsidR="0036638F" w:rsidRPr="00470F5F" w:rsidRDefault="0036638F" w:rsidP="00470F5F">
      <w:pPr>
        <w:pStyle w:val="Header"/>
        <w:rPr>
          <w:rFonts w:ascii="a_Timer(15%) Bashkir" w:hAnsi="a_Timer(15%) Bashkir" w:cs="Arial"/>
          <w:b/>
          <w:sz w:val="28"/>
          <w:szCs w:val="28"/>
        </w:rPr>
      </w:pPr>
      <w:r w:rsidRPr="00470F5F">
        <w:rPr>
          <w:rFonts w:ascii="a_Timer(15%) Bashkir" w:hAnsi="a_Timer(15%) Bashkir" w:cs="Arial"/>
          <w:b/>
          <w:sz w:val="28"/>
          <w:szCs w:val="28"/>
        </w:rPr>
        <w:t>23 декабрь 2016</w:t>
      </w:r>
      <w:r>
        <w:rPr>
          <w:rFonts w:ascii="a_Timer(15%) Bashkir" w:hAnsi="a_Timer(15%) Bashkir" w:cs="Arial"/>
          <w:b/>
          <w:sz w:val="28"/>
          <w:szCs w:val="28"/>
        </w:rPr>
        <w:t xml:space="preserve">й.                                      </w:t>
      </w:r>
      <w:r w:rsidRPr="00470F5F">
        <w:rPr>
          <w:rFonts w:ascii="a_Timer(15%) Bashkir" w:hAnsi="a_Timer(15%) Bashkir" w:cs="Arial"/>
          <w:b/>
          <w:sz w:val="28"/>
          <w:szCs w:val="28"/>
        </w:rPr>
        <w:t xml:space="preserve">№ 71                 </w:t>
      </w:r>
      <w:r>
        <w:rPr>
          <w:rFonts w:ascii="a_Timer(15%) Bashkir" w:hAnsi="a_Timer(15%) Bashkir" w:cs="Arial"/>
          <w:b/>
          <w:sz w:val="28"/>
          <w:szCs w:val="28"/>
        </w:rPr>
        <w:t xml:space="preserve">            </w:t>
      </w:r>
      <w:r w:rsidRPr="00470F5F">
        <w:rPr>
          <w:rFonts w:ascii="a_Timer(15%) Bashkir" w:hAnsi="a_Timer(15%) Bashkir" w:cs="Arial"/>
          <w:b/>
          <w:sz w:val="28"/>
          <w:szCs w:val="28"/>
        </w:rPr>
        <w:t xml:space="preserve"> 23 </w:t>
      </w:r>
      <w:r>
        <w:rPr>
          <w:rFonts w:ascii="a_Timer(15%) Bashkir" w:hAnsi="a_Timer(15%) Bashkir" w:cs="Arial"/>
          <w:b/>
          <w:sz w:val="28"/>
          <w:szCs w:val="28"/>
        </w:rPr>
        <w:t xml:space="preserve"> </w:t>
      </w:r>
      <w:r w:rsidRPr="00470F5F">
        <w:rPr>
          <w:rFonts w:ascii="a_Timer(15%) Bashkir" w:hAnsi="a_Timer(15%) Bashkir" w:cs="Arial"/>
          <w:b/>
          <w:sz w:val="28"/>
          <w:szCs w:val="28"/>
        </w:rPr>
        <w:t>декабря  2016г.</w:t>
      </w:r>
    </w:p>
    <w:p w:rsidR="0036638F" w:rsidRDefault="0036638F" w:rsidP="000A4B04">
      <w:pPr>
        <w:pStyle w:val="NoSpacing"/>
      </w:pPr>
    </w:p>
    <w:p w:rsidR="0036638F" w:rsidRPr="00C25925" w:rsidRDefault="0036638F" w:rsidP="000A4B04">
      <w:pPr>
        <w:pStyle w:val="NoSpacing"/>
      </w:pPr>
      <w:r>
        <w:t xml:space="preserve"> </w:t>
      </w:r>
    </w:p>
    <w:p w:rsidR="0036638F" w:rsidRPr="00BA6CE0" w:rsidRDefault="0036638F" w:rsidP="00470F5F">
      <w:pPr>
        <w:pStyle w:val="BodyText3"/>
        <w:ind w:firstLine="851"/>
        <w:jc w:val="center"/>
        <w:rPr>
          <w:b/>
          <w:sz w:val="28"/>
          <w:szCs w:val="28"/>
        </w:rPr>
      </w:pPr>
      <w:r w:rsidRPr="00BA6CE0">
        <w:rPr>
          <w:b/>
          <w:sz w:val="28"/>
          <w:szCs w:val="28"/>
        </w:rPr>
        <w:t>О БЮДЖЕТЕ СЕЛЬСКОГО ПОСЕЛЕНИЯ</w:t>
      </w:r>
    </w:p>
    <w:p w:rsidR="0036638F" w:rsidRPr="00BA6CE0" w:rsidRDefault="0036638F" w:rsidP="00470F5F">
      <w:pPr>
        <w:pStyle w:val="BodyText3"/>
        <w:ind w:firstLine="851"/>
        <w:jc w:val="center"/>
        <w:rPr>
          <w:b/>
          <w:sz w:val="28"/>
          <w:szCs w:val="28"/>
        </w:rPr>
      </w:pPr>
      <w:r w:rsidRPr="00BA6CE0">
        <w:rPr>
          <w:b/>
          <w:sz w:val="28"/>
          <w:szCs w:val="28"/>
        </w:rPr>
        <w:t xml:space="preserve">ВОЗДВИЖЕНСКИЙ СЕЛЬСОВЕТ МУНИЦИПАЛЬНОГО РАЙОНА </w:t>
      </w:r>
    </w:p>
    <w:p w:rsidR="0036638F" w:rsidRPr="00BA6CE0" w:rsidRDefault="0036638F" w:rsidP="00BA6CE0">
      <w:pPr>
        <w:pStyle w:val="BodyText3"/>
        <w:ind w:firstLine="851"/>
        <w:jc w:val="center"/>
        <w:rPr>
          <w:b/>
          <w:sz w:val="28"/>
          <w:szCs w:val="28"/>
        </w:rPr>
      </w:pPr>
      <w:r w:rsidRPr="00BA6CE0">
        <w:rPr>
          <w:b/>
          <w:sz w:val="28"/>
          <w:szCs w:val="28"/>
        </w:rPr>
        <w:t>АЛЬШЕЕВСКИЙ РАЙОН РЕСПУБЛИКИ БАШКОРТОСТАН</w:t>
      </w:r>
    </w:p>
    <w:p w:rsidR="0036638F" w:rsidRPr="00BA6CE0" w:rsidRDefault="0036638F" w:rsidP="00470F5F">
      <w:pPr>
        <w:pStyle w:val="BodyText3"/>
        <w:ind w:firstLine="851"/>
        <w:jc w:val="center"/>
        <w:rPr>
          <w:b/>
          <w:sz w:val="28"/>
          <w:szCs w:val="28"/>
        </w:rPr>
      </w:pPr>
      <w:r w:rsidRPr="00BA6CE0">
        <w:rPr>
          <w:b/>
          <w:sz w:val="28"/>
          <w:szCs w:val="28"/>
        </w:rPr>
        <w:t>НА 2017 ГОД И НА ПЛАНОВЫЙ ПЕРИОД 2018-2019 ГОДОВ</w:t>
      </w:r>
    </w:p>
    <w:p w:rsidR="0036638F" w:rsidRDefault="0036638F" w:rsidP="00470F5F">
      <w:pPr>
        <w:pStyle w:val="BodyText3"/>
        <w:ind w:firstLine="851"/>
        <w:jc w:val="center"/>
        <w:rPr>
          <w:sz w:val="28"/>
          <w:szCs w:val="28"/>
        </w:rPr>
      </w:pPr>
      <w:r>
        <w:rPr>
          <w:sz w:val="28"/>
          <w:szCs w:val="28"/>
        </w:rPr>
        <w:t xml:space="preserve"> </w:t>
      </w:r>
    </w:p>
    <w:p w:rsidR="0036638F" w:rsidRDefault="0036638F" w:rsidP="00470F5F">
      <w:pPr>
        <w:ind w:firstLine="851"/>
        <w:rPr>
          <w:sz w:val="28"/>
          <w:szCs w:val="28"/>
        </w:rPr>
      </w:pPr>
      <w:r>
        <w:rPr>
          <w:sz w:val="28"/>
          <w:szCs w:val="28"/>
        </w:rPr>
        <w:t>Совет сельского поселения Воздвиженский сельсовет муниципального района Альшеевский район Республики Башкортостан р е ш и л:</w:t>
      </w:r>
    </w:p>
    <w:p w:rsidR="0036638F" w:rsidRDefault="0036638F" w:rsidP="00470F5F">
      <w:pPr>
        <w:ind w:firstLine="851"/>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2017</w:t>
      </w:r>
      <w:r>
        <w:rPr>
          <w:sz w:val="28"/>
          <w:szCs w:val="28"/>
        </w:rPr>
        <w:t xml:space="preserve"> год:</w:t>
      </w:r>
    </w:p>
    <w:p w:rsidR="0036638F" w:rsidRDefault="0036638F" w:rsidP="00470F5F">
      <w:pPr>
        <w:ind w:firstLine="851"/>
        <w:rPr>
          <w:sz w:val="28"/>
          <w:szCs w:val="28"/>
        </w:rPr>
      </w:pPr>
      <w:r>
        <w:rPr>
          <w:sz w:val="28"/>
          <w:szCs w:val="28"/>
        </w:rPr>
        <w:t>1) прогнозируемый общий объем доходов бюджета сельского поселения в сумме 16 797 200  рублей;</w:t>
      </w:r>
    </w:p>
    <w:p w:rsidR="0036638F" w:rsidRDefault="0036638F" w:rsidP="00470F5F">
      <w:pPr>
        <w:ind w:firstLine="851"/>
        <w:rPr>
          <w:sz w:val="28"/>
          <w:szCs w:val="28"/>
        </w:rPr>
      </w:pPr>
      <w:r>
        <w:rPr>
          <w:sz w:val="28"/>
          <w:szCs w:val="28"/>
        </w:rPr>
        <w:t xml:space="preserve">2) общий объем расходов  бюджета сельского поселения в сумме 16 797 200    рублей. </w:t>
      </w:r>
    </w:p>
    <w:p w:rsidR="0036638F" w:rsidRDefault="0036638F" w:rsidP="00470F5F">
      <w:pPr>
        <w:ind w:firstLine="851"/>
        <w:rPr>
          <w:sz w:val="28"/>
          <w:szCs w:val="28"/>
        </w:rPr>
      </w:pPr>
      <w:r>
        <w:rPr>
          <w:sz w:val="28"/>
          <w:szCs w:val="28"/>
        </w:rPr>
        <w:t>3) прогнозируемый дефицит (профицит)  бюджета сельского поселения 0,0  рублей.</w:t>
      </w:r>
    </w:p>
    <w:p w:rsidR="0036638F" w:rsidRDefault="0036638F" w:rsidP="00470F5F">
      <w:pPr>
        <w:ind w:firstLine="851"/>
        <w:rPr>
          <w:sz w:val="28"/>
          <w:szCs w:val="28"/>
        </w:rPr>
      </w:pPr>
      <w:r>
        <w:rPr>
          <w:sz w:val="28"/>
          <w:szCs w:val="28"/>
        </w:rPr>
        <w:t>2. Утвердить основные характеристики бюджета сельского поселения на плановый период 2018 и 2019 годов.</w:t>
      </w:r>
    </w:p>
    <w:p w:rsidR="0036638F" w:rsidRDefault="0036638F" w:rsidP="00470F5F">
      <w:pPr>
        <w:ind w:firstLine="851"/>
        <w:rPr>
          <w:sz w:val="28"/>
          <w:szCs w:val="28"/>
        </w:rPr>
      </w:pPr>
      <w:r>
        <w:rPr>
          <w:sz w:val="28"/>
          <w:szCs w:val="28"/>
        </w:rPr>
        <w:t>1) прогнозируемый общий объем доходов бюджета сельского поселения  на  2018  год в сумме 1 769 300 рублей и на 2019 год в сумме 1 819 100 рублей;</w:t>
      </w:r>
    </w:p>
    <w:p w:rsidR="0036638F" w:rsidRDefault="0036638F" w:rsidP="00470F5F">
      <w:pPr>
        <w:ind w:firstLine="851"/>
        <w:rPr>
          <w:sz w:val="28"/>
          <w:szCs w:val="28"/>
        </w:rPr>
      </w:pPr>
      <w:r>
        <w:rPr>
          <w:sz w:val="28"/>
          <w:szCs w:val="28"/>
        </w:rPr>
        <w:t>2) общий объем расходов бюджета сельского поселения на 2018 год в сумме  1 769 300 рублей, и на 2019 год в сумме 1 819 100 рублей;</w:t>
      </w:r>
    </w:p>
    <w:p w:rsidR="0036638F" w:rsidRDefault="0036638F" w:rsidP="00470F5F">
      <w:pPr>
        <w:ind w:firstLine="851"/>
        <w:rPr>
          <w:sz w:val="28"/>
          <w:szCs w:val="28"/>
        </w:rPr>
      </w:pPr>
      <w:r>
        <w:rPr>
          <w:sz w:val="28"/>
          <w:szCs w:val="28"/>
        </w:rPr>
        <w:t>3) прогнозируемый дефицит (профицит)  бюджета сельского поселения на 2018 год 0,0  рублей и на 2019 год 0,0  рублей.</w:t>
      </w:r>
    </w:p>
    <w:p w:rsidR="0036638F" w:rsidRDefault="0036638F" w:rsidP="00470F5F">
      <w:pPr>
        <w:ind w:firstLine="851"/>
        <w:rPr>
          <w:sz w:val="28"/>
          <w:szCs w:val="28"/>
        </w:rPr>
      </w:pPr>
      <w:r>
        <w:rPr>
          <w:b/>
          <w:sz w:val="28"/>
          <w:szCs w:val="28"/>
        </w:rPr>
        <w:t>2.</w:t>
      </w:r>
      <w:r>
        <w:rPr>
          <w:sz w:val="28"/>
          <w:szCs w:val="28"/>
        </w:rPr>
        <w:t xml:space="preserve"> 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 местный бюджет части прибыли муниципальных унитарных предприятий».</w:t>
      </w:r>
    </w:p>
    <w:p w:rsidR="0036638F" w:rsidRDefault="0036638F" w:rsidP="00470F5F">
      <w:pPr>
        <w:ind w:firstLine="902"/>
        <w:rPr>
          <w:sz w:val="28"/>
          <w:szCs w:val="28"/>
        </w:rPr>
      </w:pPr>
      <w:r>
        <w:rPr>
          <w:b/>
          <w:sz w:val="28"/>
          <w:szCs w:val="28"/>
        </w:rPr>
        <w:t xml:space="preserve">3. </w:t>
      </w:r>
      <w:r>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36638F" w:rsidRDefault="0036638F" w:rsidP="00470F5F">
      <w:pPr>
        <w:ind w:firstLine="902"/>
        <w:rPr>
          <w:sz w:val="28"/>
          <w:szCs w:val="28"/>
        </w:rPr>
      </w:pPr>
      <w:r>
        <w:rPr>
          <w:b/>
          <w:sz w:val="28"/>
          <w:szCs w:val="28"/>
        </w:rPr>
        <w:t>4.</w:t>
      </w:r>
      <w:r>
        <w:rPr>
          <w:sz w:val="28"/>
          <w:szCs w:val="28"/>
        </w:rPr>
        <w:t xml:space="preserve"> Утвердить перечень главных администраторов доходов бюджета сельского поселения согласно приложению 1 к настоящему Решению.</w:t>
      </w:r>
    </w:p>
    <w:p w:rsidR="0036638F" w:rsidRDefault="0036638F" w:rsidP="00470F5F">
      <w:pPr>
        <w:ind w:firstLine="851"/>
        <w:rPr>
          <w:sz w:val="28"/>
          <w:szCs w:val="28"/>
        </w:rPr>
      </w:pPr>
      <w:r>
        <w:rPr>
          <w:sz w:val="28"/>
          <w:szCs w:val="28"/>
        </w:rPr>
        <w:t>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w:t>
      </w:r>
    </w:p>
    <w:p w:rsidR="0036638F" w:rsidRDefault="0036638F" w:rsidP="00470F5F">
      <w:pPr>
        <w:ind w:firstLine="851"/>
        <w:rPr>
          <w:sz w:val="28"/>
          <w:szCs w:val="28"/>
        </w:rPr>
      </w:pPr>
      <w:r>
        <w:rPr>
          <w:b/>
          <w:caps/>
          <w:shadow/>
          <w:sz w:val="28"/>
          <w:szCs w:val="28"/>
        </w:rPr>
        <w:t>5.</w:t>
      </w:r>
      <w:r>
        <w:rPr>
          <w:sz w:val="28"/>
          <w:szCs w:val="28"/>
        </w:rPr>
        <w:t xml:space="preserve"> Установить в бюджете сельского поселения  поступления доходов:</w:t>
      </w:r>
    </w:p>
    <w:p w:rsidR="0036638F" w:rsidRDefault="0036638F" w:rsidP="00470F5F">
      <w:pPr>
        <w:ind w:firstLine="851"/>
        <w:rPr>
          <w:sz w:val="28"/>
          <w:szCs w:val="28"/>
        </w:rPr>
      </w:pPr>
      <w:r>
        <w:rPr>
          <w:sz w:val="28"/>
          <w:szCs w:val="28"/>
        </w:rPr>
        <w:t>1) на 2017 год согласно приложению 3  к настоящему Решению;</w:t>
      </w:r>
    </w:p>
    <w:p w:rsidR="0036638F" w:rsidRDefault="0036638F" w:rsidP="00470F5F">
      <w:pPr>
        <w:ind w:firstLine="851"/>
        <w:rPr>
          <w:sz w:val="28"/>
          <w:szCs w:val="28"/>
        </w:rPr>
      </w:pPr>
      <w:r>
        <w:rPr>
          <w:sz w:val="28"/>
          <w:szCs w:val="28"/>
        </w:rPr>
        <w:t>2) на плановый период 2018 и 2019 годов согласно приложению 4 к настоящему Решению.</w:t>
      </w:r>
    </w:p>
    <w:p w:rsidR="0036638F" w:rsidRDefault="0036638F" w:rsidP="00470F5F">
      <w:pPr>
        <w:ind w:firstLine="851"/>
        <w:rPr>
          <w:sz w:val="28"/>
          <w:szCs w:val="28"/>
        </w:rPr>
      </w:pPr>
      <w:r>
        <w:rPr>
          <w:b/>
          <w:sz w:val="28"/>
          <w:szCs w:val="28"/>
        </w:rPr>
        <w:t xml:space="preserve">6. </w:t>
      </w:r>
      <w:r>
        <w:rPr>
          <w:sz w:val="28"/>
          <w:szCs w:val="28"/>
        </w:rPr>
        <w:t>Утвердить общий объем межбюджетных трансфертов получаемых из других уровней бюджетов на 2017 год в общей сумме 16 592  200 рублей, в том числе из бюджета муниципального района Альшеевский район Республики Башкортостан  16 022 500 рублей, на 2018 год      в общей сумме 1 558 300 рублей, в том числе из бюджета муниципального района Альшеевский район Республики Башкортостан  988 600 рублей, и на 2019 год в общей сумме 1 602 100 рублей, в том числе из бюджета муниципального района Альшеевский район Республики Башкортостан 1 032 400 рублей.</w:t>
      </w:r>
    </w:p>
    <w:p w:rsidR="0036638F" w:rsidRDefault="0036638F" w:rsidP="00470F5F">
      <w:pPr>
        <w:ind w:firstLine="851"/>
        <w:rPr>
          <w:sz w:val="28"/>
          <w:szCs w:val="28"/>
        </w:rPr>
      </w:pPr>
      <w:r>
        <w:rPr>
          <w:b/>
          <w:sz w:val="28"/>
          <w:szCs w:val="28"/>
        </w:rPr>
        <w:t xml:space="preserve">7.   </w:t>
      </w:r>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 Альшеевский район Республики Башкортостан.</w:t>
      </w:r>
    </w:p>
    <w:p w:rsidR="0036638F" w:rsidRDefault="0036638F" w:rsidP="00470F5F">
      <w:pPr>
        <w:pStyle w:val="BodyText2"/>
        <w:spacing w:line="240" w:lineRule="auto"/>
        <w:ind w:firstLine="851"/>
        <w:rPr>
          <w:sz w:val="28"/>
          <w:szCs w:val="28"/>
        </w:rPr>
      </w:pPr>
      <w:r>
        <w:rPr>
          <w:b/>
          <w:sz w:val="28"/>
          <w:szCs w:val="28"/>
        </w:rPr>
        <w:t>8.</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36638F" w:rsidRDefault="0036638F" w:rsidP="00470F5F">
      <w:pPr>
        <w:pStyle w:val="BodyText2"/>
        <w:spacing w:line="240" w:lineRule="auto"/>
        <w:ind w:firstLine="851"/>
        <w:rPr>
          <w:sz w:val="28"/>
          <w:szCs w:val="28"/>
        </w:rPr>
      </w:pPr>
      <w:r>
        <w:rPr>
          <w:sz w:val="28"/>
          <w:szCs w:val="28"/>
        </w:rPr>
        <w:t>1) по разделам и подразделам, целевым статьям (муниципальным программам сельского поселения и непрограммным направлениям деятельности), группам видов расходов бюджетов:</w:t>
      </w:r>
    </w:p>
    <w:p w:rsidR="0036638F" w:rsidRDefault="0036638F" w:rsidP="00470F5F">
      <w:pPr>
        <w:pStyle w:val="BodyText2"/>
        <w:spacing w:line="240" w:lineRule="auto"/>
        <w:ind w:firstLine="851"/>
        <w:rPr>
          <w:sz w:val="28"/>
          <w:szCs w:val="28"/>
        </w:rPr>
      </w:pPr>
      <w:r>
        <w:rPr>
          <w:sz w:val="28"/>
          <w:szCs w:val="28"/>
        </w:rPr>
        <w:t>а) на 2017 год согласно приложению 5 к настоящему Решению;</w:t>
      </w:r>
    </w:p>
    <w:p w:rsidR="0036638F" w:rsidRDefault="0036638F" w:rsidP="00470F5F">
      <w:pPr>
        <w:pStyle w:val="BodyText2"/>
        <w:spacing w:line="240" w:lineRule="auto"/>
        <w:ind w:firstLine="851"/>
        <w:rPr>
          <w:sz w:val="28"/>
          <w:szCs w:val="28"/>
        </w:rPr>
      </w:pPr>
      <w:r>
        <w:rPr>
          <w:sz w:val="28"/>
          <w:szCs w:val="28"/>
        </w:rPr>
        <w:t>б) на плановый период 2018 и 2019 годов согласно приложению 6 к настоящему Решению;</w:t>
      </w:r>
    </w:p>
    <w:p w:rsidR="0036638F" w:rsidRDefault="0036638F" w:rsidP="00470F5F">
      <w:pPr>
        <w:pStyle w:val="BodyText2"/>
        <w:spacing w:line="240" w:lineRule="auto"/>
        <w:ind w:firstLine="851"/>
        <w:rPr>
          <w:sz w:val="28"/>
          <w:szCs w:val="28"/>
        </w:rPr>
      </w:pPr>
      <w:r>
        <w:rPr>
          <w:sz w:val="28"/>
          <w:szCs w:val="28"/>
        </w:rPr>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36638F" w:rsidRDefault="0036638F" w:rsidP="00470F5F">
      <w:pPr>
        <w:pStyle w:val="BodyText2"/>
        <w:spacing w:line="240" w:lineRule="auto"/>
        <w:ind w:firstLine="851"/>
        <w:rPr>
          <w:sz w:val="28"/>
          <w:szCs w:val="28"/>
        </w:rPr>
      </w:pPr>
      <w:r>
        <w:rPr>
          <w:sz w:val="28"/>
          <w:szCs w:val="28"/>
        </w:rPr>
        <w:t>а) на 2017 год согласно приложению 7 к настоящему Решению;</w:t>
      </w:r>
    </w:p>
    <w:p w:rsidR="0036638F" w:rsidRDefault="0036638F" w:rsidP="00470F5F">
      <w:pPr>
        <w:pStyle w:val="BodyText2"/>
        <w:spacing w:line="240" w:lineRule="auto"/>
        <w:ind w:firstLine="851"/>
        <w:rPr>
          <w:sz w:val="28"/>
          <w:szCs w:val="28"/>
        </w:rPr>
      </w:pPr>
      <w:r>
        <w:rPr>
          <w:sz w:val="28"/>
          <w:szCs w:val="28"/>
        </w:rPr>
        <w:t>б) на плановый период 2018 и 2019 годов согласно приложению 8 к настоящему Решению.</w:t>
      </w:r>
    </w:p>
    <w:p w:rsidR="0036638F" w:rsidRDefault="0036638F" w:rsidP="00470F5F">
      <w:pPr>
        <w:pStyle w:val="BodyText2"/>
        <w:spacing w:line="240" w:lineRule="auto"/>
        <w:ind w:firstLine="851"/>
        <w:rPr>
          <w:sz w:val="28"/>
          <w:szCs w:val="28"/>
        </w:rPr>
      </w:pPr>
      <w:r>
        <w:rPr>
          <w:b/>
          <w:sz w:val="28"/>
          <w:szCs w:val="28"/>
        </w:rPr>
        <w:t>9.</w:t>
      </w:r>
      <w:r>
        <w:rPr>
          <w:sz w:val="28"/>
          <w:szCs w:val="28"/>
        </w:rPr>
        <w:t xml:space="preserve"> Утвердить ведомственную структуру расходов бюджета сельского поселения:</w:t>
      </w:r>
    </w:p>
    <w:p w:rsidR="0036638F" w:rsidRDefault="0036638F" w:rsidP="00470F5F">
      <w:pPr>
        <w:pStyle w:val="BodyText2"/>
        <w:spacing w:line="240" w:lineRule="auto"/>
        <w:ind w:firstLine="851"/>
        <w:rPr>
          <w:sz w:val="28"/>
          <w:szCs w:val="28"/>
        </w:rPr>
      </w:pPr>
      <w:r>
        <w:rPr>
          <w:sz w:val="28"/>
          <w:szCs w:val="28"/>
        </w:rPr>
        <w:t>1)  на 2017 год согласно приложению 9 к настоящему Решению;</w:t>
      </w:r>
    </w:p>
    <w:p w:rsidR="0036638F" w:rsidRDefault="0036638F" w:rsidP="00470F5F">
      <w:pPr>
        <w:pStyle w:val="BodyText2"/>
        <w:spacing w:line="240" w:lineRule="auto"/>
        <w:ind w:firstLine="851"/>
        <w:rPr>
          <w:sz w:val="28"/>
          <w:szCs w:val="28"/>
        </w:rPr>
      </w:pPr>
      <w:r>
        <w:rPr>
          <w:sz w:val="28"/>
          <w:szCs w:val="28"/>
        </w:rPr>
        <w:t>2) на плановый период 2018 и 2019 годов согласно приложению  10 к настоящему Решению.</w:t>
      </w:r>
    </w:p>
    <w:p w:rsidR="0036638F" w:rsidRDefault="0036638F" w:rsidP="00470F5F">
      <w:pPr>
        <w:ind w:firstLine="900"/>
        <w:rPr>
          <w:sz w:val="28"/>
          <w:szCs w:val="28"/>
        </w:rPr>
      </w:pPr>
      <w:r>
        <w:rPr>
          <w:b/>
          <w:sz w:val="28"/>
          <w:szCs w:val="28"/>
        </w:rPr>
        <w:t>10.</w:t>
      </w:r>
      <w:r>
        <w:rPr>
          <w:sz w:val="28"/>
          <w:szCs w:val="28"/>
        </w:rPr>
        <w:t xml:space="preserve"> 1. 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36638F" w:rsidRDefault="0036638F" w:rsidP="00470F5F">
      <w:pPr>
        <w:ind w:firstLine="900"/>
        <w:rPr>
          <w:sz w:val="28"/>
          <w:szCs w:val="28"/>
        </w:rPr>
      </w:pPr>
      <w:r>
        <w:rPr>
          <w:sz w:val="28"/>
          <w:szCs w:val="28"/>
        </w:rPr>
        <w:t>2. 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36638F" w:rsidRDefault="0036638F" w:rsidP="00470F5F">
      <w:pPr>
        <w:ind w:firstLine="851"/>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2017 -2019  годах решения, приводящие к увеличению численности муниципальных служащих сельского поселения.</w:t>
      </w:r>
    </w:p>
    <w:p w:rsidR="0036638F" w:rsidRDefault="0036638F" w:rsidP="00470F5F">
      <w:pPr>
        <w:ind w:firstLine="900"/>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36638F" w:rsidRDefault="0036638F" w:rsidP="00470F5F">
      <w:pPr>
        <w:ind w:firstLine="851"/>
        <w:rPr>
          <w:sz w:val="28"/>
          <w:szCs w:val="28"/>
        </w:rPr>
      </w:pPr>
      <w:r>
        <w:rPr>
          <w:b/>
          <w:sz w:val="28"/>
          <w:szCs w:val="28"/>
        </w:rPr>
        <w:t>12.</w:t>
      </w:r>
      <w:r>
        <w:rPr>
          <w:sz w:val="28"/>
          <w:szCs w:val="28"/>
        </w:rPr>
        <w:t xml:space="preserve">  Установить в бюджете сельского поселения на 2017 год расходы  на формирование резервного фонда в сумме  - 10 000 рублей, на 2018 год – 10 000 рублей, на 2019 год – 10 000 рублей.</w:t>
      </w:r>
    </w:p>
    <w:p w:rsidR="0036638F" w:rsidRDefault="0036638F" w:rsidP="00470F5F">
      <w:pPr>
        <w:ind w:firstLine="851"/>
        <w:rPr>
          <w:sz w:val="28"/>
          <w:szCs w:val="28"/>
        </w:rPr>
      </w:pPr>
      <w:r>
        <w:rPr>
          <w:b/>
          <w:sz w:val="28"/>
          <w:szCs w:val="28"/>
        </w:rPr>
        <w:t xml:space="preserve">13. </w:t>
      </w:r>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
    <w:p w:rsidR="0036638F" w:rsidRDefault="0036638F" w:rsidP="00470F5F">
      <w:pPr>
        <w:ind w:firstLine="851"/>
        <w:rPr>
          <w:sz w:val="28"/>
          <w:szCs w:val="28"/>
        </w:rPr>
      </w:pPr>
      <w:r>
        <w:rPr>
          <w:sz w:val="28"/>
          <w:szCs w:val="28"/>
        </w:rPr>
        <w:t>1)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36638F" w:rsidRDefault="0036638F" w:rsidP="00470F5F">
      <w:pPr>
        <w:ind w:firstLine="851"/>
        <w:rPr>
          <w:sz w:val="28"/>
          <w:szCs w:val="28"/>
        </w:rPr>
      </w:pPr>
      <w:r>
        <w:rPr>
          <w:sz w:val="28"/>
          <w:szCs w:val="28"/>
        </w:rPr>
        <w:t>2) использование остатков средств бюджета сельского поселения на 1 января 2017 года;</w:t>
      </w:r>
    </w:p>
    <w:p w:rsidR="0036638F" w:rsidRDefault="0036638F" w:rsidP="00470F5F">
      <w:pPr>
        <w:ind w:firstLine="851"/>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36638F" w:rsidRDefault="0036638F" w:rsidP="00470F5F">
      <w:pPr>
        <w:ind w:firstLine="851"/>
        <w:rPr>
          <w:sz w:val="28"/>
          <w:szCs w:val="28"/>
        </w:rPr>
      </w:pPr>
      <w:r>
        <w:rPr>
          <w:sz w:val="28"/>
          <w:szCs w:val="28"/>
        </w:rPr>
        <w:t>4) в иных случаях установленных бюджетным законодательством.</w:t>
      </w:r>
    </w:p>
    <w:p w:rsidR="0036638F" w:rsidRDefault="0036638F" w:rsidP="00470F5F">
      <w:pPr>
        <w:ind w:firstLine="851"/>
        <w:rPr>
          <w:sz w:val="28"/>
          <w:szCs w:val="28"/>
        </w:rPr>
      </w:pPr>
      <w:r>
        <w:rPr>
          <w:b/>
          <w:noProof/>
          <w:sz w:val="28"/>
          <w:szCs w:val="28"/>
        </w:rPr>
        <w:t>14.</w:t>
      </w:r>
      <w:r>
        <w:rPr>
          <w:sz w:val="28"/>
          <w:szCs w:val="28"/>
        </w:rPr>
        <w:t xml:space="preserve"> Данное решение вступает в силу с 1 января 2017 года и подлежит официальному обнародованию.</w:t>
      </w:r>
    </w:p>
    <w:p w:rsidR="0036638F" w:rsidRDefault="0036638F" w:rsidP="00470F5F">
      <w:pPr>
        <w:ind w:firstLine="851"/>
        <w:rPr>
          <w:sz w:val="28"/>
          <w:szCs w:val="28"/>
        </w:rPr>
      </w:pPr>
    </w:p>
    <w:p w:rsidR="0036638F" w:rsidRDefault="0036638F" w:rsidP="00470F5F">
      <w:pPr>
        <w:spacing w:before="20"/>
        <w:ind w:firstLine="851"/>
        <w:rPr>
          <w:sz w:val="28"/>
          <w:szCs w:val="28"/>
        </w:rPr>
      </w:pPr>
      <w:r>
        <w:rPr>
          <w:sz w:val="28"/>
          <w:szCs w:val="28"/>
        </w:rPr>
        <w:t>Глава сельского поселения                                      Ф.Мазитов</w:t>
      </w:r>
    </w:p>
    <w:p w:rsidR="0036638F" w:rsidRPr="00C25925" w:rsidRDefault="0036638F" w:rsidP="000A4B04">
      <w:pPr>
        <w:pStyle w:val="NoSpacing"/>
      </w:pPr>
    </w:p>
    <w:p w:rsidR="0036638F" w:rsidRPr="00C25925" w:rsidRDefault="0036638F" w:rsidP="000A4B04">
      <w:pPr>
        <w:pStyle w:val="NoSpacing"/>
      </w:pPr>
    </w:p>
    <w:p w:rsidR="0036638F" w:rsidRPr="00C25925" w:rsidRDefault="0036638F" w:rsidP="000A4B04">
      <w:pPr>
        <w:pStyle w:val="NoSpacing"/>
      </w:pPr>
    </w:p>
    <w:p w:rsidR="0036638F" w:rsidRPr="00C25925" w:rsidRDefault="0036638F" w:rsidP="000A4B04">
      <w:pPr>
        <w:pStyle w:val="NoSpacing"/>
      </w:pPr>
    </w:p>
    <w:p w:rsidR="0036638F" w:rsidRPr="00C25925" w:rsidRDefault="0036638F" w:rsidP="000A4B04">
      <w:pPr>
        <w:pStyle w:val="NoSpacing"/>
      </w:pPr>
    </w:p>
    <w:p w:rsidR="0036638F" w:rsidRPr="00C25925" w:rsidRDefault="0036638F" w:rsidP="000A4B04">
      <w:pPr>
        <w:pStyle w:val="NoSpacing"/>
      </w:pPr>
    </w:p>
    <w:p w:rsidR="0036638F" w:rsidRPr="005403F3" w:rsidRDefault="0036638F" w:rsidP="000A4B04">
      <w:pPr>
        <w:pStyle w:val="NoSpacing"/>
      </w:pPr>
      <w:r>
        <w:t xml:space="preserve"> </w:t>
      </w:r>
    </w:p>
    <w:sectPr w:rsidR="0036638F"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8F" w:rsidRDefault="0036638F" w:rsidP="004F0523">
      <w:r>
        <w:separator/>
      </w:r>
    </w:p>
  </w:endnote>
  <w:endnote w:type="continuationSeparator" w:id="0">
    <w:p w:rsidR="0036638F" w:rsidRDefault="0036638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8F" w:rsidRDefault="0036638F" w:rsidP="004F0523">
      <w:r>
        <w:separator/>
      </w:r>
    </w:p>
  </w:footnote>
  <w:footnote w:type="continuationSeparator" w:id="0">
    <w:p w:rsidR="0036638F" w:rsidRDefault="0036638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A4B04"/>
    <w:rsid w:val="000C2473"/>
    <w:rsid w:val="000E384E"/>
    <w:rsid w:val="001617F5"/>
    <w:rsid w:val="00163F96"/>
    <w:rsid w:val="001746A1"/>
    <w:rsid w:val="00191E59"/>
    <w:rsid w:val="00196A40"/>
    <w:rsid w:val="002135CB"/>
    <w:rsid w:val="002713DE"/>
    <w:rsid w:val="00282D98"/>
    <w:rsid w:val="002974D1"/>
    <w:rsid w:val="0036638F"/>
    <w:rsid w:val="00384EBD"/>
    <w:rsid w:val="00386324"/>
    <w:rsid w:val="003909A9"/>
    <w:rsid w:val="00401F62"/>
    <w:rsid w:val="004123F6"/>
    <w:rsid w:val="00470F5F"/>
    <w:rsid w:val="004F0523"/>
    <w:rsid w:val="005403F3"/>
    <w:rsid w:val="005A22F1"/>
    <w:rsid w:val="005B490A"/>
    <w:rsid w:val="005C1111"/>
    <w:rsid w:val="006067AF"/>
    <w:rsid w:val="00610A9D"/>
    <w:rsid w:val="00612A92"/>
    <w:rsid w:val="00656072"/>
    <w:rsid w:val="0065622E"/>
    <w:rsid w:val="00663624"/>
    <w:rsid w:val="00693D06"/>
    <w:rsid w:val="006F68CC"/>
    <w:rsid w:val="007617BC"/>
    <w:rsid w:val="007B24C1"/>
    <w:rsid w:val="007C5131"/>
    <w:rsid w:val="00832861"/>
    <w:rsid w:val="00835A94"/>
    <w:rsid w:val="00855AAC"/>
    <w:rsid w:val="008E7F01"/>
    <w:rsid w:val="009568F3"/>
    <w:rsid w:val="009826A1"/>
    <w:rsid w:val="009944AE"/>
    <w:rsid w:val="00996BDA"/>
    <w:rsid w:val="009C51EF"/>
    <w:rsid w:val="00A70914"/>
    <w:rsid w:val="00AA5FFF"/>
    <w:rsid w:val="00B02E99"/>
    <w:rsid w:val="00B141B0"/>
    <w:rsid w:val="00B33004"/>
    <w:rsid w:val="00B37A50"/>
    <w:rsid w:val="00B559A0"/>
    <w:rsid w:val="00BA6CE0"/>
    <w:rsid w:val="00BA6F4E"/>
    <w:rsid w:val="00C21EF4"/>
    <w:rsid w:val="00C25925"/>
    <w:rsid w:val="00C526C9"/>
    <w:rsid w:val="00CF0800"/>
    <w:rsid w:val="00D049B2"/>
    <w:rsid w:val="00D21D5A"/>
    <w:rsid w:val="00D770DD"/>
    <w:rsid w:val="00E85628"/>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2E"/>
    <w:rPr>
      <w:sz w:val="24"/>
      <w:szCs w:val="24"/>
    </w:rPr>
  </w:style>
  <w:style w:type="paragraph" w:styleId="Heading1">
    <w:name w:val="heading 1"/>
    <w:basedOn w:val="Normal"/>
    <w:next w:val="Normal"/>
    <w:link w:val="Heading1Char"/>
    <w:uiPriority w:val="99"/>
    <w:qFormat/>
    <w:locked/>
    <w:rsid w:val="00384E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F0800"/>
    <w:pPr>
      <w:keepNext/>
      <w:jc w:val="center"/>
      <w:outlineLvl w:val="1"/>
    </w:pPr>
    <w:rPr>
      <w:rFonts w:ascii="Arial New Bash" w:hAnsi="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26C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F0800"/>
    <w:rPr>
      <w:rFonts w:ascii="Arial New Bash" w:hAnsi="Arial New Bash" w:cs="Times New Roman"/>
      <w:b/>
      <w:bCs/>
      <w:sz w:val="24"/>
      <w:szCs w:val="24"/>
    </w:rPr>
  </w:style>
  <w:style w:type="paragraph" w:styleId="Header">
    <w:name w:val="header"/>
    <w:basedOn w:val="Normal"/>
    <w:link w:val="HeaderChar"/>
    <w:uiPriority w:val="99"/>
    <w:rsid w:val="004F0523"/>
    <w:pPr>
      <w:tabs>
        <w:tab w:val="center" w:pos="4677"/>
        <w:tab w:val="right" w:pos="9355"/>
      </w:tabs>
    </w:pPr>
  </w:style>
  <w:style w:type="character" w:customStyle="1" w:styleId="HeaderChar">
    <w:name w:val="Header Char"/>
    <w:basedOn w:val="DefaultParagraphFont"/>
    <w:link w:val="Header"/>
    <w:uiPriority w:val="99"/>
    <w:locked/>
    <w:rsid w:val="004F0523"/>
    <w:rPr>
      <w:rFonts w:cs="Times New Roman"/>
      <w:sz w:val="24"/>
      <w:szCs w:val="24"/>
    </w:rPr>
  </w:style>
  <w:style w:type="paragraph" w:styleId="Footer">
    <w:name w:val="footer"/>
    <w:basedOn w:val="Normal"/>
    <w:link w:val="FooterChar"/>
    <w:uiPriority w:val="99"/>
    <w:rsid w:val="004F0523"/>
    <w:pPr>
      <w:tabs>
        <w:tab w:val="center" w:pos="4677"/>
        <w:tab w:val="right" w:pos="9355"/>
      </w:tabs>
    </w:pPr>
  </w:style>
  <w:style w:type="character" w:customStyle="1" w:styleId="FooterChar">
    <w:name w:val="Footer Char"/>
    <w:basedOn w:val="DefaultParagraphFont"/>
    <w:link w:val="Footer"/>
    <w:uiPriority w:val="99"/>
    <w:locked/>
    <w:rsid w:val="004F0523"/>
    <w:rPr>
      <w:rFonts w:cs="Times New Roman"/>
      <w:sz w:val="24"/>
      <w:szCs w:val="24"/>
    </w:rPr>
  </w:style>
  <w:style w:type="paragraph" w:styleId="BalloonText">
    <w:name w:val="Balloon Text"/>
    <w:basedOn w:val="Normal"/>
    <w:link w:val="BalloonTextChar"/>
    <w:uiPriority w:val="99"/>
    <w:rsid w:val="004F0523"/>
    <w:rPr>
      <w:rFonts w:ascii="Tahoma" w:hAnsi="Tahoma" w:cs="Tahoma"/>
      <w:sz w:val="16"/>
      <w:szCs w:val="16"/>
    </w:rPr>
  </w:style>
  <w:style w:type="character" w:customStyle="1" w:styleId="BalloonTextChar">
    <w:name w:val="Balloon Text Char"/>
    <w:basedOn w:val="DefaultParagraphFont"/>
    <w:link w:val="BalloonText"/>
    <w:uiPriority w:val="99"/>
    <w:locked/>
    <w:rsid w:val="004F0523"/>
    <w:rPr>
      <w:rFonts w:ascii="Tahoma" w:hAnsi="Tahoma" w:cs="Tahoma"/>
      <w:sz w:val="16"/>
      <w:szCs w:val="16"/>
    </w:rPr>
  </w:style>
  <w:style w:type="paragraph" w:styleId="NoSpacing">
    <w:name w:val="No Spacing"/>
    <w:uiPriority w:val="99"/>
    <w:qFormat/>
    <w:rsid w:val="004F0523"/>
    <w:rPr>
      <w:sz w:val="24"/>
      <w:szCs w:val="24"/>
    </w:rPr>
  </w:style>
  <w:style w:type="table" w:styleId="TableContemporary">
    <w:name w:val="Table Contemporary"/>
    <w:basedOn w:val="TableNormal"/>
    <w:uiPriority w:val="99"/>
    <w:rsid w:val="004F0523"/>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uiPriority w:val="99"/>
    <w:rsid w:val="004F0523"/>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CF0800"/>
    <w:pPr>
      <w:spacing w:before="240"/>
      <w:jc w:val="center"/>
    </w:pPr>
    <w:rPr>
      <w:rFonts w:ascii="Arial New Bash" w:hAnsi="Arial New Bash"/>
      <w:b/>
      <w:bCs/>
      <w:spacing w:val="112"/>
      <w:sz w:val="32"/>
    </w:rPr>
  </w:style>
  <w:style w:type="paragraph" w:styleId="BodyTextIndent">
    <w:name w:val="Body Text Indent"/>
    <w:basedOn w:val="Normal"/>
    <w:link w:val="BodyTextIndentChar"/>
    <w:uiPriority w:val="99"/>
    <w:rsid w:val="00CF0800"/>
    <w:pPr>
      <w:ind w:left="708"/>
    </w:pPr>
  </w:style>
  <w:style w:type="character" w:customStyle="1" w:styleId="BodyTextIndentChar">
    <w:name w:val="Body Text Indent Char"/>
    <w:basedOn w:val="DefaultParagraphFont"/>
    <w:link w:val="BodyTextIndent"/>
    <w:uiPriority w:val="99"/>
    <w:locked/>
    <w:rsid w:val="00CF0800"/>
    <w:rPr>
      <w:rFonts w:cs="Times New Roman"/>
      <w:sz w:val="24"/>
      <w:szCs w:val="24"/>
    </w:rPr>
  </w:style>
  <w:style w:type="table" w:styleId="Table3Deffects3">
    <w:name w:val="Table 3D effects 3"/>
    <w:basedOn w:val="TableNormal"/>
    <w:uiPriority w:val="99"/>
    <w:rsid w:val="009568F3"/>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9568F3"/>
    <w:rPr>
      <w:rFonts w:cs="Times New Roman"/>
      <w:color w:val="0000FF"/>
      <w:u w:val="single"/>
    </w:rPr>
  </w:style>
  <w:style w:type="character" w:styleId="Strong">
    <w:name w:val="Strong"/>
    <w:basedOn w:val="DefaultParagraphFont"/>
    <w:uiPriority w:val="99"/>
    <w:qFormat/>
    <w:locked/>
    <w:rsid w:val="009568F3"/>
    <w:rPr>
      <w:rFonts w:cs="Times New Roman"/>
      <w:b/>
      <w:bCs/>
    </w:rPr>
  </w:style>
  <w:style w:type="table" w:customStyle="1" w:styleId="PlainTable2">
    <w:name w:val="Plain Table 2"/>
    <w:uiPriority w:val="99"/>
    <w:rsid w:val="00196A40"/>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0A4B04"/>
    <w:pPr>
      <w:spacing w:before="100" w:beforeAutospacing="1" w:after="100" w:afterAutospacing="1"/>
    </w:pPr>
  </w:style>
  <w:style w:type="paragraph" w:styleId="BodyText2">
    <w:name w:val="Body Text 2"/>
    <w:basedOn w:val="Normal"/>
    <w:link w:val="BodyText2Char"/>
    <w:uiPriority w:val="99"/>
    <w:rsid w:val="00470F5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470F5F"/>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331688667">
      <w:marLeft w:val="0"/>
      <w:marRight w:val="0"/>
      <w:marTop w:val="0"/>
      <w:marBottom w:val="0"/>
      <w:divBdr>
        <w:top w:val="none" w:sz="0" w:space="0" w:color="auto"/>
        <w:left w:val="none" w:sz="0" w:space="0" w:color="auto"/>
        <w:bottom w:val="none" w:sz="0" w:space="0" w:color="auto"/>
        <w:right w:val="none" w:sz="0" w:space="0" w:color="auto"/>
      </w:divBdr>
    </w:div>
    <w:div w:id="331688668">
      <w:marLeft w:val="0"/>
      <w:marRight w:val="0"/>
      <w:marTop w:val="0"/>
      <w:marBottom w:val="0"/>
      <w:divBdr>
        <w:top w:val="none" w:sz="0" w:space="0" w:color="auto"/>
        <w:left w:val="none" w:sz="0" w:space="0" w:color="auto"/>
        <w:bottom w:val="none" w:sz="0" w:space="0" w:color="auto"/>
        <w:right w:val="none" w:sz="0" w:space="0" w:color="auto"/>
      </w:divBdr>
    </w:div>
    <w:div w:id="33168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1386</Words>
  <Characters>7901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admin</cp:lastModifiedBy>
  <cp:revision>9</cp:revision>
  <cp:lastPrinted>2015-12-08T13:19:00Z</cp:lastPrinted>
  <dcterms:created xsi:type="dcterms:W3CDTF">2015-11-19T18:33:00Z</dcterms:created>
  <dcterms:modified xsi:type="dcterms:W3CDTF">2016-12-27T06:43:00Z</dcterms:modified>
</cp:coreProperties>
</file>